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D80F9FA" w14:textId="77777777" w:rsidR="003444B7" w:rsidRDefault="00A02104" w:rsidP="00D96421">
      <w:pPr>
        <w:pStyle w:val="Title"/>
        <w:tabs>
          <w:tab w:val="center" w:pos="4320"/>
        </w:tabs>
        <w:spacing w:before="120"/>
        <w:outlineLvl w:val="0"/>
        <w:rPr>
          <w:rFonts w:asciiTheme="minorHAnsi" w:hAnsiTheme="minorHAnsi" w:cstheme="minorHAnsi"/>
          <w:color w:val="707F00"/>
          <w:sz w:val="32"/>
          <w:szCs w:val="32"/>
        </w:rPr>
      </w:pPr>
      <w:bookmarkStart w:id="0" w:name="_GoBack"/>
      <w:bookmarkEnd w:id="0"/>
      <w:r w:rsidRPr="0083798E">
        <w:rPr>
          <w:rFonts w:asciiTheme="minorHAnsi" w:hAnsiTheme="minorHAnsi" w:cstheme="minorHAnsi"/>
          <w:noProof/>
          <w:color w:val="707F00"/>
          <w:sz w:val="32"/>
          <w:szCs w:val="32"/>
          <w:lang w:eastAsia="en-US"/>
        </w:rPr>
        <w:drawing>
          <wp:anchor distT="0" distB="0" distL="114300" distR="114300" simplePos="0" relativeHeight="251658240" behindDoc="0" locked="0" layoutInCell="1" allowOverlap="1" wp14:anchorId="74C78B33" wp14:editId="3BBE8C66">
            <wp:simplePos x="0" y="0"/>
            <wp:positionH relativeFrom="column">
              <wp:posOffset>-637540</wp:posOffset>
            </wp:positionH>
            <wp:positionV relativeFrom="paragraph">
              <wp:posOffset>0</wp:posOffset>
            </wp:positionV>
            <wp:extent cx="3315335" cy="1414145"/>
            <wp:effectExtent l="0" t="0" r="12065" b="8255"/>
            <wp:wrapSquare wrapText="bothSides"/>
            <wp:docPr id="1" name="Picture 1" descr="../../../Screen%20Shot%202018-04-17%20at%201.18.03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Screen%20Shot%202018-04-17%20at%201.18.03%20PM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35" cy="141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44B7">
        <w:rPr>
          <w:rFonts w:asciiTheme="minorHAnsi" w:hAnsiTheme="minorHAnsi" w:cstheme="minorHAnsi"/>
          <w:color w:val="707F00"/>
          <w:sz w:val="32"/>
          <w:szCs w:val="32"/>
        </w:rPr>
        <w:t xml:space="preserve"> </w:t>
      </w:r>
    </w:p>
    <w:p w14:paraId="452BDE4C" w14:textId="77777777" w:rsidR="00C14B54" w:rsidRDefault="00DA05CB" w:rsidP="00DA05CB">
      <w:pPr>
        <w:pStyle w:val="Title"/>
        <w:tabs>
          <w:tab w:val="center" w:pos="4860"/>
        </w:tabs>
        <w:spacing w:before="120"/>
        <w:ind w:left="450" w:right="-270" w:hanging="450"/>
        <w:outlineLvl w:val="0"/>
        <w:rPr>
          <w:rFonts w:asciiTheme="minorHAnsi" w:hAnsiTheme="minorHAnsi" w:cstheme="minorHAnsi"/>
          <w:color w:val="707F00"/>
          <w:sz w:val="32"/>
          <w:szCs w:val="32"/>
        </w:rPr>
      </w:pPr>
      <w:r>
        <w:rPr>
          <w:rFonts w:asciiTheme="minorHAnsi" w:hAnsiTheme="minorHAnsi" w:cstheme="minorHAnsi"/>
          <w:color w:val="707F00"/>
          <w:sz w:val="32"/>
          <w:szCs w:val="32"/>
        </w:rPr>
        <w:t xml:space="preserve">               </w:t>
      </w:r>
    </w:p>
    <w:p w14:paraId="15262409" w14:textId="5E7CF987" w:rsidR="00207773" w:rsidRPr="0083798E" w:rsidRDefault="00C14B54" w:rsidP="00DA05CB">
      <w:pPr>
        <w:pStyle w:val="Title"/>
        <w:tabs>
          <w:tab w:val="center" w:pos="4860"/>
        </w:tabs>
        <w:spacing w:before="120"/>
        <w:ind w:left="450" w:right="-270" w:hanging="450"/>
        <w:outlineLvl w:val="0"/>
        <w:rPr>
          <w:rFonts w:asciiTheme="minorHAnsi" w:hAnsiTheme="minorHAnsi" w:cstheme="minorHAnsi"/>
          <w:color w:val="707F00"/>
          <w:sz w:val="32"/>
          <w:szCs w:val="32"/>
        </w:rPr>
      </w:pPr>
      <w:r>
        <w:rPr>
          <w:rFonts w:asciiTheme="minorHAnsi" w:hAnsiTheme="minorHAnsi" w:cstheme="minorHAnsi"/>
          <w:color w:val="707F00"/>
          <w:sz w:val="32"/>
          <w:szCs w:val="32"/>
        </w:rPr>
        <w:tab/>
        <w:t xml:space="preserve">               </w:t>
      </w:r>
      <w:r w:rsidR="00A02104" w:rsidRPr="0083798E">
        <w:rPr>
          <w:rFonts w:asciiTheme="minorHAnsi" w:hAnsiTheme="minorHAnsi" w:cstheme="minorHAnsi"/>
          <w:color w:val="707F00"/>
          <w:sz w:val="32"/>
          <w:szCs w:val="32"/>
        </w:rPr>
        <w:t>T</w:t>
      </w:r>
      <w:r w:rsidR="006A5178" w:rsidRPr="0083798E">
        <w:rPr>
          <w:rFonts w:asciiTheme="minorHAnsi" w:hAnsiTheme="minorHAnsi" w:cstheme="minorHAnsi"/>
          <w:color w:val="707F00"/>
          <w:sz w:val="32"/>
          <w:szCs w:val="32"/>
        </w:rPr>
        <w:t xml:space="preserve">WO </w:t>
      </w:r>
      <w:r w:rsidR="00866100" w:rsidRPr="0083798E">
        <w:rPr>
          <w:rFonts w:asciiTheme="minorHAnsi" w:hAnsiTheme="minorHAnsi" w:cstheme="minorHAnsi"/>
          <w:color w:val="707F00"/>
          <w:sz w:val="32"/>
          <w:szCs w:val="32"/>
        </w:rPr>
        <w:t>WATERSHEDS</w:t>
      </w:r>
      <w:r w:rsidR="00A02104" w:rsidRPr="0083798E">
        <w:rPr>
          <w:rFonts w:asciiTheme="minorHAnsi" w:hAnsiTheme="minorHAnsi" w:cstheme="minorHAnsi"/>
          <w:color w:val="707F00"/>
          <w:sz w:val="32"/>
          <w:szCs w:val="32"/>
        </w:rPr>
        <w:t xml:space="preserve"> </w:t>
      </w:r>
      <w:r w:rsidR="006A5178" w:rsidRPr="0083798E">
        <w:rPr>
          <w:rFonts w:asciiTheme="minorHAnsi" w:hAnsiTheme="minorHAnsi" w:cstheme="minorHAnsi"/>
          <w:color w:val="707F00"/>
          <w:sz w:val="32"/>
          <w:szCs w:val="32"/>
        </w:rPr>
        <w:t xml:space="preserve"> </w:t>
      </w:r>
    </w:p>
    <w:p w14:paraId="37C237F8" w14:textId="390708E8" w:rsidR="00A02104" w:rsidRPr="0083798E" w:rsidRDefault="00DA05CB" w:rsidP="00DA05CB">
      <w:pPr>
        <w:pStyle w:val="Title"/>
        <w:tabs>
          <w:tab w:val="center" w:pos="4860"/>
        </w:tabs>
        <w:spacing w:before="120"/>
        <w:ind w:left="450" w:right="-270" w:hanging="450"/>
        <w:outlineLvl w:val="0"/>
        <w:rPr>
          <w:rFonts w:asciiTheme="minorHAnsi" w:hAnsiTheme="minorHAnsi" w:cstheme="minorHAnsi"/>
          <w:color w:val="707F00"/>
          <w:sz w:val="32"/>
          <w:szCs w:val="32"/>
        </w:rPr>
      </w:pPr>
      <w:r>
        <w:rPr>
          <w:rFonts w:asciiTheme="minorHAnsi" w:hAnsiTheme="minorHAnsi" w:cstheme="minorHAnsi"/>
          <w:color w:val="707F00"/>
          <w:sz w:val="32"/>
          <w:szCs w:val="32"/>
        </w:rPr>
        <w:t xml:space="preserve">               </w:t>
      </w:r>
      <w:r w:rsidR="006A5178" w:rsidRPr="0083798E">
        <w:rPr>
          <w:rFonts w:asciiTheme="minorHAnsi" w:hAnsiTheme="minorHAnsi" w:cstheme="minorHAnsi"/>
          <w:color w:val="707F00"/>
          <w:sz w:val="32"/>
          <w:szCs w:val="32"/>
        </w:rPr>
        <w:t xml:space="preserve">THREE </w:t>
      </w:r>
      <w:r w:rsidR="00E14E4E">
        <w:rPr>
          <w:rFonts w:asciiTheme="minorHAnsi" w:hAnsiTheme="minorHAnsi" w:cstheme="minorHAnsi"/>
          <w:color w:val="707F00"/>
          <w:sz w:val="32"/>
          <w:szCs w:val="32"/>
        </w:rPr>
        <w:t xml:space="preserve">Rivers </w:t>
      </w:r>
      <w:r w:rsidR="00A02104" w:rsidRPr="0083798E">
        <w:rPr>
          <w:rFonts w:asciiTheme="minorHAnsi" w:hAnsiTheme="minorHAnsi" w:cstheme="minorHAnsi"/>
          <w:color w:val="707F00"/>
          <w:sz w:val="32"/>
          <w:szCs w:val="32"/>
        </w:rPr>
        <w:t xml:space="preserve"> </w:t>
      </w:r>
    </w:p>
    <w:p w14:paraId="0B1FFA3B" w14:textId="43766EA7" w:rsidR="00B75125" w:rsidRPr="0083798E" w:rsidRDefault="00DA05CB" w:rsidP="00DA05CB">
      <w:pPr>
        <w:pStyle w:val="Title"/>
        <w:tabs>
          <w:tab w:val="center" w:pos="4860"/>
        </w:tabs>
        <w:spacing w:before="120"/>
        <w:ind w:left="450" w:right="-270" w:hanging="450"/>
        <w:outlineLvl w:val="0"/>
        <w:rPr>
          <w:rFonts w:asciiTheme="minorHAnsi" w:hAnsiTheme="minorHAnsi" w:cstheme="minorHAnsi"/>
          <w:color w:val="707F00"/>
          <w:sz w:val="32"/>
          <w:szCs w:val="32"/>
        </w:rPr>
      </w:pPr>
      <w:r>
        <w:rPr>
          <w:rFonts w:asciiTheme="minorHAnsi" w:hAnsiTheme="minorHAnsi" w:cstheme="minorHAnsi"/>
          <w:color w:val="707F00"/>
          <w:sz w:val="32"/>
          <w:szCs w:val="32"/>
        </w:rPr>
        <w:t xml:space="preserve">               </w:t>
      </w:r>
      <w:r w:rsidR="006A5178" w:rsidRPr="0083798E">
        <w:rPr>
          <w:rFonts w:asciiTheme="minorHAnsi" w:hAnsiTheme="minorHAnsi" w:cstheme="minorHAnsi"/>
          <w:color w:val="707F00"/>
          <w:sz w:val="32"/>
          <w:szCs w:val="32"/>
        </w:rPr>
        <w:t xml:space="preserve">tWO </w:t>
      </w:r>
      <w:r w:rsidR="00866100" w:rsidRPr="0083798E">
        <w:rPr>
          <w:rFonts w:asciiTheme="minorHAnsi" w:hAnsiTheme="minorHAnsi" w:cstheme="minorHAnsi"/>
          <w:color w:val="707F00"/>
          <w:sz w:val="32"/>
          <w:szCs w:val="32"/>
        </w:rPr>
        <w:t>STATES</w:t>
      </w:r>
      <w:r w:rsidR="006A5178" w:rsidRPr="0083798E">
        <w:rPr>
          <w:rFonts w:asciiTheme="minorHAnsi" w:hAnsiTheme="minorHAnsi" w:cstheme="minorHAnsi"/>
          <w:color w:val="707F00"/>
          <w:sz w:val="32"/>
          <w:szCs w:val="32"/>
        </w:rPr>
        <w:t xml:space="preserve"> </w:t>
      </w:r>
    </w:p>
    <w:p w14:paraId="10613A84" w14:textId="77777777" w:rsidR="00A02104" w:rsidRDefault="00A02104" w:rsidP="00866100">
      <w:pPr>
        <w:pStyle w:val="ListParagraph"/>
        <w:spacing w:after="0" w:line="240" w:lineRule="auto"/>
        <w:ind w:left="0"/>
      </w:pPr>
    </w:p>
    <w:p w14:paraId="33C755F3" w14:textId="4D1C9CBC" w:rsidR="00A02104" w:rsidRDefault="00A02104" w:rsidP="007D7DF6">
      <w:pPr>
        <w:pStyle w:val="ListParagraph"/>
        <w:spacing w:after="0" w:line="240" w:lineRule="auto"/>
        <w:ind w:left="0"/>
      </w:pPr>
    </w:p>
    <w:p w14:paraId="1A841E88" w14:textId="60898A4A" w:rsidR="007D7DF6" w:rsidRDefault="00422360" w:rsidP="00866100">
      <w:pPr>
        <w:pStyle w:val="ListParagraph"/>
        <w:spacing w:after="0" w:line="240" w:lineRule="auto"/>
        <w:ind w:left="0"/>
      </w:pPr>
      <w:r>
        <w:rPr>
          <w:noProof/>
          <w:color w:val="000000" w:themeColor="text1"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439E7149" wp14:editId="4D517544">
                <wp:simplePos x="0" y="0"/>
                <wp:positionH relativeFrom="column">
                  <wp:posOffset>-457200</wp:posOffset>
                </wp:positionH>
                <wp:positionV relativeFrom="paragraph">
                  <wp:posOffset>2132965</wp:posOffset>
                </wp:positionV>
                <wp:extent cx="5829300" cy="2009140"/>
                <wp:effectExtent l="1706880" t="0" r="161798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840429">
                          <a:off x="0" y="0"/>
                          <a:ext cx="5829300" cy="2009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699029" w14:textId="4265AE66" w:rsidR="00422360" w:rsidRPr="00422360" w:rsidRDefault="00422360" w:rsidP="00422360">
                            <w:pPr>
                              <w:jc w:val="center"/>
                              <w:rPr>
                                <w:color w:val="D9D9D9" w:themeColor="background1" w:themeShade="D9"/>
                                <w:sz w:val="240"/>
                                <w:szCs w:val="240"/>
                              </w:rPr>
                            </w:pPr>
                            <w:r w:rsidRPr="00422360">
                              <w:rPr>
                                <w:color w:val="D9D9D9" w:themeColor="background1" w:themeShade="D9"/>
                                <w:sz w:val="240"/>
                                <w:szCs w:val="240"/>
                              </w:rPr>
                              <w:t>DRAFT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9E7149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-36pt;margin-top:167.95pt;width:459pt;height:158.2pt;rotation:-3014187fd;z-index:-251653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" filled="f" stroked="f">
                <v:textbox>
                  <w:txbxContent>
                    <w:p w14:paraId="6B699029" w14:textId="4265AE66" w:rsidR="00422360" w:rsidRPr="00422360" w:rsidRDefault="00422360" w:rsidP="00422360">
                      <w:pPr>
                        <w:jc w:val="center"/>
                        <w:rPr>
                          <w:color w:val="D9D9D9" w:themeColor="background1" w:themeShade="D9"/>
                          <w:sz w:val="240"/>
                          <w:szCs w:val="240"/>
                        </w:rPr>
                      </w:pPr>
                      <w:r w:rsidRPr="00422360">
                        <w:rPr>
                          <w:color w:val="D9D9D9" w:themeColor="background1" w:themeShade="D9"/>
                          <w:sz w:val="240"/>
                          <w:szCs w:val="240"/>
                        </w:rPr>
                        <w:t>DRAFT</w:t>
                      </w:r>
                    </w:p>
                  </w:txbxContent>
                </v:textbox>
              </v:shape>
            </w:pict>
          </mc:Fallback>
        </mc:AlternateContent>
      </w:r>
    </w:p>
    <w:p w14:paraId="7F41A2FC" w14:textId="5B5D3A63" w:rsidR="003444B7" w:rsidRPr="00E14E4E" w:rsidRDefault="00A23112" w:rsidP="00E14E4E">
      <w:pPr>
        <w:spacing w:after="0" w:line="240" w:lineRule="auto"/>
        <w:ind w:left="-360"/>
        <w:rPr>
          <w:rFonts w:eastAsia="Times New Roman" w:cstheme="minorHAnsi"/>
          <w:b/>
          <w:color w:val="3B5C7F"/>
          <w:sz w:val="32"/>
          <w:szCs w:val="32"/>
          <w:lang w:eastAsia="en-US"/>
        </w:rPr>
      </w:pPr>
      <w:r w:rsidRPr="00E14E4E">
        <w:rPr>
          <w:rFonts w:eastAsia="Times New Roman" w:cstheme="minorHAnsi"/>
          <w:b/>
          <w:color w:val="3B5C7F"/>
          <w:sz w:val="32"/>
          <w:szCs w:val="32"/>
          <w:lang w:eastAsia="en-US"/>
        </w:rPr>
        <w:t xml:space="preserve">MISSION </w:t>
      </w:r>
      <w:r w:rsidR="003444B7" w:rsidRPr="00E14E4E">
        <w:rPr>
          <w:rFonts w:eastAsia="Times New Roman" w:cstheme="minorHAnsi"/>
          <w:b/>
          <w:color w:val="3B5C7F"/>
          <w:sz w:val="32"/>
          <w:szCs w:val="32"/>
          <w:lang w:eastAsia="en-US"/>
        </w:rPr>
        <w:t xml:space="preserve"> </w:t>
      </w:r>
    </w:p>
    <w:p w14:paraId="4685119B" w14:textId="07649CD3" w:rsidR="005C00E7" w:rsidRDefault="005C00E7" w:rsidP="00FD0EA5">
      <w:pPr>
        <w:pStyle w:val="ListParagraph"/>
        <w:spacing w:after="0" w:line="240" w:lineRule="auto"/>
        <w:ind w:left="-360"/>
        <w:rPr>
          <w:color w:val="000000" w:themeColor="text1"/>
          <w:sz w:val="22"/>
          <w:szCs w:val="22"/>
        </w:rPr>
      </w:pPr>
    </w:p>
    <w:p w14:paraId="5A07C7FB" w14:textId="7264313F" w:rsidR="00866100" w:rsidRPr="00415726" w:rsidRDefault="009F61A5" w:rsidP="00FD0EA5">
      <w:pPr>
        <w:pStyle w:val="ListParagraph"/>
        <w:spacing w:after="0" w:line="240" w:lineRule="auto"/>
        <w:ind w:left="-360"/>
        <w:rPr>
          <w:color w:val="000000" w:themeColor="text1"/>
          <w:sz w:val="22"/>
          <w:szCs w:val="22"/>
        </w:rPr>
      </w:pPr>
      <w:r w:rsidRPr="00415726">
        <w:rPr>
          <w:color w:val="000000" w:themeColor="text1"/>
          <w:sz w:val="22"/>
          <w:szCs w:val="22"/>
        </w:rPr>
        <w:t>The 2-3-2 Cohesive Strategy Partnership (2-3-2)</w:t>
      </w:r>
      <w:r w:rsidR="00A02104" w:rsidRPr="00415726">
        <w:rPr>
          <w:color w:val="000000" w:themeColor="text1"/>
          <w:sz w:val="22"/>
          <w:szCs w:val="22"/>
        </w:rPr>
        <w:t xml:space="preserve"> bring</w:t>
      </w:r>
      <w:r w:rsidR="0083798E" w:rsidRPr="00415726">
        <w:rPr>
          <w:color w:val="000000" w:themeColor="text1"/>
          <w:sz w:val="22"/>
          <w:szCs w:val="22"/>
        </w:rPr>
        <w:t>s</w:t>
      </w:r>
      <w:r w:rsidR="00A02104" w:rsidRPr="00415726">
        <w:rPr>
          <w:color w:val="000000" w:themeColor="text1"/>
          <w:sz w:val="22"/>
          <w:szCs w:val="22"/>
        </w:rPr>
        <w:t xml:space="preserve"> </w:t>
      </w:r>
      <w:r w:rsidR="00C7646A">
        <w:rPr>
          <w:color w:val="000000" w:themeColor="text1"/>
          <w:sz w:val="22"/>
          <w:szCs w:val="22"/>
        </w:rPr>
        <w:t xml:space="preserve">together regional </w:t>
      </w:r>
      <w:r w:rsidR="0083798E" w:rsidRPr="00415726">
        <w:rPr>
          <w:color w:val="000000" w:themeColor="text1"/>
          <w:sz w:val="22"/>
          <w:szCs w:val="22"/>
        </w:rPr>
        <w:t xml:space="preserve">efforts </w:t>
      </w:r>
      <w:r w:rsidRPr="00415726">
        <w:rPr>
          <w:color w:val="000000" w:themeColor="text1"/>
          <w:sz w:val="22"/>
          <w:szCs w:val="22"/>
        </w:rPr>
        <w:t xml:space="preserve">to protect and preserve forest health, water quality, wildlife habitat and communities within the San Juan, Chama and Rio Grande Watershed Landscapes. </w:t>
      </w:r>
      <w:r w:rsidR="00A02104" w:rsidRPr="00415726">
        <w:rPr>
          <w:color w:val="000000" w:themeColor="text1"/>
          <w:sz w:val="22"/>
          <w:szCs w:val="22"/>
        </w:rPr>
        <w:t>Together, partners</w:t>
      </w:r>
      <w:r w:rsidRPr="00415726">
        <w:rPr>
          <w:color w:val="000000" w:themeColor="text1"/>
          <w:sz w:val="22"/>
          <w:szCs w:val="22"/>
        </w:rPr>
        <w:t xml:space="preserve"> </w:t>
      </w:r>
      <w:r w:rsidR="00A02104" w:rsidRPr="00415726">
        <w:rPr>
          <w:color w:val="000000" w:themeColor="text1"/>
          <w:sz w:val="22"/>
          <w:szCs w:val="22"/>
        </w:rPr>
        <w:t xml:space="preserve">bring </w:t>
      </w:r>
      <w:r w:rsidR="003444B7" w:rsidRPr="00415726">
        <w:rPr>
          <w:color w:val="000000" w:themeColor="text1"/>
          <w:sz w:val="22"/>
          <w:szCs w:val="22"/>
        </w:rPr>
        <w:t>resources</w:t>
      </w:r>
      <w:r w:rsidR="00A02104" w:rsidRPr="00415726">
        <w:rPr>
          <w:color w:val="000000" w:themeColor="text1"/>
          <w:sz w:val="22"/>
          <w:szCs w:val="22"/>
        </w:rPr>
        <w:t xml:space="preserve"> and lessons from their specific geographies to support a </w:t>
      </w:r>
      <w:r w:rsidRPr="00415726">
        <w:rPr>
          <w:color w:val="000000" w:themeColor="text1"/>
          <w:sz w:val="22"/>
          <w:szCs w:val="22"/>
        </w:rPr>
        <w:t>coordinated, landscape-scale effort that emphasizes public and private partnerships, bridges geographic boundaries</w:t>
      </w:r>
      <w:r w:rsidR="004A034C">
        <w:rPr>
          <w:color w:val="000000" w:themeColor="text1"/>
          <w:sz w:val="22"/>
          <w:szCs w:val="22"/>
        </w:rPr>
        <w:t>,</w:t>
      </w:r>
      <w:r w:rsidRPr="00415726">
        <w:rPr>
          <w:color w:val="000000" w:themeColor="text1"/>
          <w:sz w:val="22"/>
          <w:szCs w:val="22"/>
        </w:rPr>
        <w:t xml:space="preserve"> and addresses agency management constraints to deliver integrated results that cannot be accomplished when working separately. </w:t>
      </w:r>
    </w:p>
    <w:p w14:paraId="78C5E404" w14:textId="77777777" w:rsidR="007D7DF6" w:rsidRDefault="007D7DF6" w:rsidP="00FD0EA5">
      <w:pPr>
        <w:pStyle w:val="ListParagraph"/>
        <w:spacing w:after="0" w:line="240" w:lineRule="auto"/>
        <w:ind w:left="-360"/>
        <w:rPr>
          <w:color w:val="000000" w:themeColor="text1"/>
          <w:sz w:val="22"/>
          <w:szCs w:val="22"/>
        </w:rPr>
      </w:pPr>
    </w:p>
    <w:p w14:paraId="4454BCA5" w14:textId="07834070" w:rsidR="00B75125" w:rsidRDefault="00B75125" w:rsidP="00FD0EA5">
      <w:pPr>
        <w:spacing w:after="0" w:line="240" w:lineRule="auto"/>
        <w:ind w:left="-360"/>
        <w:rPr>
          <w:rFonts w:eastAsia="Times New Roman" w:cstheme="minorHAnsi"/>
          <w:color w:val="595959" w:themeColor="text1" w:themeTint="A6"/>
          <w:sz w:val="22"/>
          <w:szCs w:val="22"/>
          <w:lang w:eastAsia="en-US"/>
        </w:rPr>
      </w:pPr>
    </w:p>
    <w:p w14:paraId="40FC3A18" w14:textId="7E63B01E" w:rsidR="00207773" w:rsidRDefault="00C14B54" w:rsidP="00FD0EA5">
      <w:pPr>
        <w:spacing w:after="0" w:line="240" w:lineRule="auto"/>
        <w:ind w:left="-360"/>
        <w:rPr>
          <w:rFonts w:eastAsia="Times New Roman" w:cstheme="minorHAnsi"/>
          <w:b/>
          <w:color w:val="3B5C7F"/>
          <w:sz w:val="32"/>
          <w:szCs w:val="32"/>
          <w:lang w:eastAsia="en-US"/>
        </w:rPr>
      </w:pPr>
      <w:r>
        <w:rPr>
          <w:noProof/>
          <w:color w:val="000000" w:themeColor="text1"/>
          <w:sz w:val="22"/>
          <w:szCs w:val="22"/>
          <w:lang w:eastAsia="en-US"/>
        </w:rPr>
        <w:drawing>
          <wp:anchor distT="0" distB="0" distL="114300" distR="114300" simplePos="0" relativeHeight="251666432" behindDoc="0" locked="0" layoutInCell="1" allowOverlap="1" wp14:anchorId="5175AEC1" wp14:editId="05847291">
            <wp:simplePos x="0" y="0"/>
            <wp:positionH relativeFrom="column">
              <wp:posOffset>2908935</wp:posOffset>
            </wp:positionH>
            <wp:positionV relativeFrom="paragraph">
              <wp:posOffset>81915</wp:posOffset>
            </wp:positionV>
            <wp:extent cx="3052445" cy="1717040"/>
            <wp:effectExtent l="0" t="0" r="0" b="1016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160804_101809643 (1)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2445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DF6">
        <w:rPr>
          <w:rFonts w:eastAsia="Times New Roman" w:cstheme="minorHAnsi"/>
          <w:b/>
          <w:color w:val="3B5C7F"/>
          <w:sz w:val="32"/>
          <w:szCs w:val="32"/>
          <w:lang w:eastAsia="en-US"/>
        </w:rPr>
        <w:t xml:space="preserve">WHO </w:t>
      </w:r>
      <w:r w:rsidR="003444B7">
        <w:rPr>
          <w:rFonts w:eastAsia="Times New Roman" w:cstheme="minorHAnsi"/>
          <w:b/>
          <w:color w:val="3B5C7F"/>
          <w:sz w:val="32"/>
          <w:szCs w:val="32"/>
          <w:lang w:eastAsia="en-US"/>
        </w:rPr>
        <w:t xml:space="preserve">WE ARE </w:t>
      </w:r>
      <w:r w:rsidR="0083798E">
        <w:rPr>
          <w:rFonts w:eastAsia="Times New Roman" w:cstheme="minorHAnsi"/>
          <w:b/>
          <w:color w:val="3B5C7F"/>
          <w:sz w:val="32"/>
          <w:szCs w:val="32"/>
          <w:lang w:eastAsia="en-US"/>
        </w:rPr>
        <w:t xml:space="preserve"> </w:t>
      </w:r>
    </w:p>
    <w:p w14:paraId="7A014DE2" w14:textId="26D2C1DB" w:rsidR="005C00E7" w:rsidRDefault="005C00E7" w:rsidP="00FD0EA5">
      <w:pPr>
        <w:spacing w:after="0" w:line="240" w:lineRule="auto"/>
        <w:ind w:left="-360"/>
        <w:rPr>
          <w:color w:val="000000" w:themeColor="text1"/>
          <w:sz w:val="24"/>
          <w:szCs w:val="24"/>
        </w:rPr>
      </w:pPr>
    </w:p>
    <w:p w14:paraId="15526E58" w14:textId="6FBDF074" w:rsidR="007D7DF6" w:rsidRDefault="00AF4757" w:rsidP="00FD0EA5">
      <w:pPr>
        <w:spacing w:after="0" w:line="240" w:lineRule="auto"/>
        <w:ind w:left="-360"/>
        <w:rPr>
          <w:rFonts w:eastAsia="Times New Roman" w:cstheme="minorHAnsi"/>
          <w:b/>
          <w:color w:val="3B5C7F"/>
          <w:sz w:val="22"/>
          <w:szCs w:val="22"/>
          <w:lang w:eastAsia="en-US"/>
        </w:rPr>
      </w:pPr>
      <w:r w:rsidRPr="00AF4757">
        <w:rPr>
          <w:color w:val="000000" w:themeColor="text1"/>
          <w:sz w:val="24"/>
          <w:szCs w:val="24"/>
        </w:rPr>
        <w:t>P</w:t>
      </w:r>
      <w:r w:rsidRPr="00415726">
        <w:rPr>
          <w:color w:val="000000" w:themeColor="text1"/>
          <w:sz w:val="22"/>
          <w:szCs w:val="22"/>
        </w:rPr>
        <w:t>artners in the 2-3-2 include</w:t>
      </w:r>
      <w:r w:rsidR="003C1FFA" w:rsidRPr="00415726">
        <w:rPr>
          <w:color w:val="000000" w:themeColor="text1"/>
          <w:sz w:val="22"/>
          <w:szCs w:val="22"/>
        </w:rPr>
        <w:t xml:space="preserve"> </w:t>
      </w:r>
      <w:r w:rsidRPr="00415726">
        <w:rPr>
          <w:color w:val="000000" w:themeColor="text1"/>
          <w:sz w:val="22"/>
          <w:szCs w:val="22"/>
        </w:rPr>
        <w:t>agencies and non-governmental organizations, private landowners and citi</w:t>
      </w:r>
      <w:r w:rsidR="003C1FFA" w:rsidRPr="00415726">
        <w:rPr>
          <w:color w:val="000000" w:themeColor="text1"/>
          <w:sz w:val="22"/>
          <w:szCs w:val="22"/>
        </w:rPr>
        <w:t>zens, and existing partnerships that are committed to working collaboratively to increase the impact of individual efforts by working together.</w:t>
      </w:r>
      <w:r w:rsidR="003C1FFA">
        <w:rPr>
          <w:color w:val="000000" w:themeColor="text1"/>
          <w:sz w:val="24"/>
          <w:szCs w:val="24"/>
        </w:rPr>
        <w:t xml:space="preserve">   </w:t>
      </w:r>
    </w:p>
    <w:p w14:paraId="709B4BFF" w14:textId="6F055930" w:rsidR="003C1FFA" w:rsidRDefault="003C1FFA" w:rsidP="00FD0EA5">
      <w:pPr>
        <w:spacing w:after="0" w:line="240" w:lineRule="auto"/>
        <w:ind w:left="-360"/>
        <w:rPr>
          <w:rFonts w:eastAsia="Times New Roman" w:cstheme="minorHAnsi"/>
          <w:b/>
          <w:color w:val="3B5C7F"/>
          <w:sz w:val="22"/>
          <w:szCs w:val="22"/>
          <w:lang w:eastAsia="en-US"/>
        </w:rPr>
      </w:pPr>
    </w:p>
    <w:p w14:paraId="2ADA2C72" w14:textId="68B11CCF" w:rsidR="00B26DA9" w:rsidRDefault="00B26DA9" w:rsidP="00FD0EA5">
      <w:pPr>
        <w:spacing w:after="0" w:line="240" w:lineRule="auto"/>
        <w:ind w:left="-360"/>
        <w:rPr>
          <w:rFonts w:eastAsia="Times New Roman" w:cstheme="minorHAnsi"/>
          <w:b/>
          <w:color w:val="3B5C7F"/>
          <w:sz w:val="32"/>
          <w:szCs w:val="32"/>
          <w:lang w:eastAsia="en-US"/>
        </w:rPr>
      </w:pPr>
    </w:p>
    <w:p w14:paraId="783C6407" w14:textId="280A0BA0" w:rsidR="007D7DF6" w:rsidRPr="007D7DF6" w:rsidRDefault="003444B7" w:rsidP="00FD0EA5">
      <w:pPr>
        <w:spacing w:after="0" w:line="240" w:lineRule="auto"/>
        <w:ind w:left="-360"/>
        <w:rPr>
          <w:rFonts w:eastAsia="Times New Roman" w:cstheme="minorHAnsi"/>
          <w:b/>
          <w:color w:val="3B5C7F"/>
          <w:sz w:val="32"/>
          <w:szCs w:val="32"/>
          <w:lang w:eastAsia="en-US"/>
        </w:rPr>
      </w:pPr>
      <w:r>
        <w:rPr>
          <w:rFonts w:eastAsia="Times New Roman" w:cstheme="minorHAnsi"/>
          <w:b/>
          <w:color w:val="3B5C7F"/>
          <w:sz w:val="32"/>
          <w:szCs w:val="32"/>
          <w:lang w:eastAsia="en-US"/>
        </w:rPr>
        <w:t xml:space="preserve">WHAT WE DO </w:t>
      </w:r>
      <w:r w:rsidR="007D7DF6" w:rsidRPr="007D7DF6">
        <w:rPr>
          <w:rFonts w:eastAsia="Times New Roman" w:cstheme="minorHAnsi"/>
          <w:b/>
          <w:color w:val="3B5C7F"/>
          <w:sz w:val="32"/>
          <w:szCs w:val="32"/>
          <w:lang w:eastAsia="en-US"/>
        </w:rPr>
        <w:t xml:space="preserve"> </w:t>
      </w:r>
    </w:p>
    <w:p w14:paraId="1F15CA7E" w14:textId="77777777" w:rsidR="005C00E7" w:rsidRDefault="005C00E7" w:rsidP="00FD0EA5">
      <w:pPr>
        <w:spacing w:after="0" w:line="240" w:lineRule="auto"/>
        <w:ind w:left="-360"/>
        <w:rPr>
          <w:rFonts w:eastAsia="Times New Roman" w:cstheme="minorHAnsi"/>
          <w:color w:val="000000" w:themeColor="text1"/>
          <w:sz w:val="22"/>
          <w:szCs w:val="22"/>
          <w:lang w:eastAsia="en-US"/>
        </w:rPr>
      </w:pPr>
    </w:p>
    <w:p w14:paraId="525A3C05" w14:textId="19962C49" w:rsidR="007D7DF6" w:rsidRPr="00415726" w:rsidRDefault="00621BFD" w:rsidP="00FD0EA5">
      <w:pPr>
        <w:spacing w:after="0" w:line="240" w:lineRule="auto"/>
        <w:ind w:left="-360"/>
        <w:rPr>
          <w:rFonts w:eastAsia="Times New Roman" w:cstheme="minorHAnsi"/>
          <w:color w:val="000000" w:themeColor="text1"/>
          <w:sz w:val="22"/>
          <w:szCs w:val="22"/>
          <w:lang w:eastAsia="en-US"/>
        </w:rPr>
      </w:pPr>
      <w:r>
        <w:rPr>
          <w:rFonts w:eastAsia="Times New Roman" w:cstheme="minorHAnsi"/>
          <w:color w:val="000000" w:themeColor="text1"/>
          <w:sz w:val="22"/>
          <w:szCs w:val="22"/>
          <w:lang w:eastAsia="en-US"/>
        </w:rPr>
        <w:t>Partners</w:t>
      </w:r>
      <w:r w:rsidR="007B7DA9" w:rsidRPr="00415726">
        <w:rPr>
          <w:rFonts w:eastAsia="Times New Roman" w:cstheme="minorHAnsi"/>
          <w:color w:val="000000" w:themeColor="text1"/>
          <w:sz w:val="22"/>
          <w:szCs w:val="22"/>
          <w:lang w:eastAsia="en-US"/>
        </w:rPr>
        <w:t xml:space="preserve"> </w:t>
      </w:r>
      <w:r w:rsidR="007B7DA9" w:rsidRPr="003F794F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>work together</w:t>
      </w:r>
      <w:r w:rsidR="007B7DA9" w:rsidRPr="00415726">
        <w:rPr>
          <w:rFonts w:eastAsia="Times New Roman" w:cstheme="minorHAnsi"/>
          <w:color w:val="000000" w:themeColor="text1"/>
          <w:sz w:val="22"/>
          <w:szCs w:val="22"/>
          <w:lang w:eastAsia="en-US"/>
        </w:rPr>
        <w:t xml:space="preserve"> </w:t>
      </w:r>
      <w:r w:rsidR="003F794F">
        <w:rPr>
          <w:rFonts w:eastAsia="Times New Roman" w:cstheme="minorHAnsi"/>
          <w:color w:val="000000" w:themeColor="text1"/>
          <w:sz w:val="22"/>
          <w:szCs w:val="22"/>
          <w:lang w:eastAsia="en-US"/>
        </w:rPr>
        <w:t xml:space="preserve">across state, federal, private, and jurisdictional boundaries </w:t>
      </w:r>
      <w:r>
        <w:rPr>
          <w:rFonts w:eastAsia="Times New Roman" w:cstheme="minorHAnsi"/>
          <w:color w:val="000000" w:themeColor="text1"/>
          <w:sz w:val="22"/>
          <w:szCs w:val="22"/>
          <w:lang w:eastAsia="en-US"/>
        </w:rPr>
        <w:t>to</w:t>
      </w:r>
      <w:r w:rsidR="007B7DA9" w:rsidRPr="00415726">
        <w:rPr>
          <w:rFonts w:eastAsia="Times New Roman" w:cstheme="minorHAnsi"/>
          <w:color w:val="000000" w:themeColor="text1"/>
          <w:sz w:val="22"/>
          <w:szCs w:val="22"/>
          <w:lang w:eastAsia="en-US"/>
        </w:rPr>
        <w:t xml:space="preserve"> </w:t>
      </w:r>
      <w:r w:rsidR="007B7DA9" w:rsidRPr="003F794F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 xml:space="preserve">leverage </w:t>
      </w:r>
      <w:r w:rsidRPr="003F794F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>and</w:t>
      </w:r>
      <w:r w:rsidR="005C00E7" w:rsidRPr="003F794F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 xml:space="preserve"> amplify </w:t>
      </w:r>
      <w:r w:rsidRPr="003F794F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>efforts</w:t>
      </w:r>
      <w:r>
        <w:rPr>
          <w:rFonts w:eastAsia="Times New Roman" w:cstheme="minorHAnsi"/>
          <w:color w:val="000000" w:themeColor="text1"/>
          <w:sz w:val="22"/>
          <w:szCs w:val="22"/>
          <w:lang w:eastAsia="en-US"/>
        </w:rPr>
        <w:t xml:space="preserve"> to promote and </w:t>
      </w:r>
      <w:r w:rsidRPr="003F794F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 xml:space="preserve">sustain </w:t>
      </w:r>
      <w:r w:rsidRPr="001D2786">
        <w:rPr>
          <w:rFonts w:eastAsia="Times New Roman" w:cstheme="minorHAnsi"/>
          <w:color w:val="000000" w:themeColor="text1"/>
          <w:sz w:val="22"/>
          <w:szCs w:val="22"/>
          <w:lang w:eastAsia="en-US"/>
        </w:rPr>
        <w:t>healthy forests,</w:t>
      </w:r>
      <w:r w:rsidRPr="003F794F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 xml:space="preserve"> protect </w:t>
      </w:r>
      <w:r w:rsidRPr="001D2786">
        <w:rPr>
          <w:rFonts w:eastAsia="Times New Roman" w:cstheme="minorHAnsi"/>
          <w:color w:val="000000" w:themeColor="text1"/>
          <w:sz w:val="22"/>
          <w:szCs w:val="22"/>
          <w:lang w:eastAsia="en-US"/>
        </w:rPr>
        <w:t>water resources,</w:t>
      </w:r>
      <w:r w:rsidRPr="003F794F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 xml:space="preserve"> and develop resilient communities</w:t>
      </w:r>
      <w:r w:rsidR="003F794F">
        <w:rPr>
          <w:rFonts w:eastAsia="Times New Roman" w:cstheme="minorHAnsi"/>
          <w:color w:val="000000" w:themeColor="text1"/>
          <w:sz w:val="22"/>
          <w:szCs w:val="22"/>
          <w:lang w:eastAsia="en-US"/>
        </w:rPr>
        <w:t xml:space="preserve"> on a landscape scale</w:t>
      </w:r>
      <w:r w:rsidR="005C00E7">
        <w:rPr>
          <w:rFonts w:eastAsia="Times New Roman" w:cstheme="minorHAnsi"/>
          <w:color w:val="000000" w:themeColor="text1"/>
          <w:sz w:val="22"/>
          <w:szCs w:val="22"/>
          <w:lang w:eastAsia="en-US"/>
        </w:rPr>
        <w:t xml:space="preserve">; </w:t>
      </w:r>
      <w:r>
        <w:rPr>
          <w:rFonts w:eastAsia="Times New Roman" w:cstheme="minorHAnsi"/>
          <w:color w:val="000000" w:themeColor="text1"/>
          <w:sz w:val="22"/>
          <w:szCs w:val="22"/>
          <w:lang w:eastAsia="en-US"/>
        </w:rPr>
        <w:t>we</w:t>
      </w:r>
      <w:r w:rsidR="005C00E7">
        <w:rPr>
          <w:rFonts w:eastAsia="Times New Roman" w:cstheme="minorHAnsi"/>
          <w:color w:val="000000" w:themeColor="text1"/>
          <w:sz w:val="22"/>
          <w:szCs w:val="22"/>
          <w:lang w:eastAsia="en-US"/>
        </w:rPr>
        <w:t xml:space="preserve"> </w:t>
      </w:r>
      <w:r w:rsidR="003444B7" w:rsidRPr="00415726">
        <w:rPr>
          <w:rFonts w:eastAsia="Times New Roman" w:cstheme="minorHAnsi"/>
          <w:color w:val="000000" w:themeColor="text1"/>
          <w:sz w:val="22"/>
          <w:szCs w:val="22"/>
          <w:lang w:eastAsia="en-US"/>
        </w:rPr>
        <w:t>share lessons learned and of</w:t>
      </w:r>
      <w:r w:rsidR="005C00E7">
        <w:rPr>
          <w:rFonts w:eastAsia="Times New Roman" w:cstheme="minorHAnsi"/>
          <w:color w:val="000000" w:themeColor="text1"/>
          <w:sz w:val="22"/>
          <w:szCs w:val="22"/>
          <w:lang w:eastAsia="en-US"/>
        </w:rPr>
        <w:t xml:space="preserve">fer up informational resources; we </w:t>
      </w:r>
      <w:r w:rsidR="003444B7" w:rsidRPr="00415726">
        <w:rPr>
          <w:rFonts w:eastAsia="Times New Roman" w:cstheme="minorHAnsi"/>
          <w:color w:val="000000" w:themeColor="text1"/>
          <w:sz w:val="22"/>
          <w:szCs w:val="22"/>
          <w:lang w:eastAsia="en-US"/>
        </w:rPr>
        <w:t>work together to pursue funding opportunities</w:t>
      </w:r>
      <w:r w:rsidR="00C7646A">
        <w:rPr>
          <w:rFonts w:eastAsia="Times New Roman" w:cstheme="minorHAnsi"/>
          <w:color w:val="000000" w:themeColor="text1"/>
          <w:sz w:val="22"/>
          <w:szCs w:val="22"/>
          <w:lang w:eastAsia="en-US"/>
        </w:rPr>
        <w:t xml:space="preserve"> and realize impacts</w:t>
      </w:r>
      <w:r w:rsidR="003444B7" w:rsidRPr="00415726">
        <w:rPr>
          <w:rFonts w:eastAsia="Times New Roman" w:cstheme="minorHAnsi"/>
          <w:color w:val="000000" w:themeColor="text1"/>
          <w:sz w:val="22"/>
          <w:szCs w:val="22"/>
          <w:lang w:eastAsia="en-US"/>
        </w:rPr>
        <w:t xml:space="preserve"> that </w:t>
      </w:r>
      <w:r w:rsidR="005C00E7">
        <w:rPr>
          <w:rFonts w:eastAsia="Times New Roman" w:cstheme="minorHAnsi"/>
          <w:color w:val="000000" w:themeColor="text1"/>
          <w:sz w:val="22"/>
          <w:szCs w:val="22"/>
          <w:lang w:eastAsia="en-US"/>
        </w:rPr>
        <w:t>are</w:t>
      </w:r>
      <w:r w:rsidR="003444B7" w:rsidRPr="00415726">
        <w:rPr>
          <w:rFonts w:eastAsia="Times New Roman" w:cstheme="minorHAnsi"/>
          <w:color w:val="000000" w:themeColor="text1"/>
          <w:sz w:val="22"/>
          <w:szCs w:val="22"/>
          <w:lang w:eastAsia="en-US"/>
        </w:rPr>
        <w:t xml:space="preserve"> strengthened through collaboration.</w:t>
      </w:r>
    </w:p>
    <w:p w14:paraId="25540743" w14:textId="6DFB000D" w:rsidR="003444B7" w:rsidRPr="00415726" w:rsidRDefault="003444B7" w:rsidP="00FD0EA5">
      <w:pPr>
        <w:spacing w:after="0" w:line="240" w:lineRule="auto"/>
        <w:ind w:left="-360"/>
        <w:rPr>
          <w:rFonts w:eastAsia="Times New Roman" w:cstheme="minorHAnsi"/>
          <w:color w:val="000000" w:themeColor="text1"/>
          <w:sz w:val="22"/>
          <w:szCs w:val="22"/>
          <w:lang w:eastAsia="en-US"/>
        </w:rPr>
      </w:pPr>
    </w:p>
    <w:p w14:paraId="2B8015CA" w14:textId="572A412F" w:rsidR="00351513" w:rsidRPr="00415726" w:rsidRDefault="005C00E7" w:rsidP="00FD0EA5">
      <w:pPr>
        <w:spacing w:after="0" w:line="240" w:lineRule="auto"/>
        <w:ind w:left="-360"/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sectPr w:rsidR="00351513" w:rsidRPr="00415726" w:rsidSect="00B101C0">
          <w:footerReference w:type="default" r:id="rId10"/>
          <w:pgSz w:w="12240" w:h="15840"/>
          <w:pgMar w:top="1440" w:right="1440" w:bottom="1440" w:left="1440" w:header="720" w:footer="720" w:gutter="0"/>
          <w:cols w:space="720"/>
          <w:noEndnote/>
        </w:sectPr>
      </w:pPr>
      <w:r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>P</w:t>
      </w:r>
      <w:r w:rsidR="003444B7" w:rsidRPr="00415726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>artnerships formed through the 2-3-2 have resulted in new business</w:t>
      </w:r>
      <w:r w:rsidR="00B61D75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>es</w:t>
      </w:r>
      <w:r w:rsidR="003444B7" w:rsidRPr="00415726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 xml:space="preserve">, </w:t>
      </w:r>
      <w:r w:rsidR="00621BFD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>thousands</w:t>
      </w:r>
      <w:r w:rsidR="003444B7" w:rsidRPr="00415726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 xml:space="preserve"> of treated acres</w:t>
      </w:r>
      <w:r w:rsidR="00621BFD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 xml:space="preserve"> in priority watersheds</w:t>
      </w:r>
      <w:r w:rsidR="003444B7" w:rsidRPr="00415726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 xml:space="preserve">, numerous outreach and educational opportunities, and at least ten training events. Together, we have raised over $1.5 million to bridge geographic boundaries </w:t>
      </w:r>
      <w:r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>and</w:t>
      </w:r>
      <w:r w:rsidR="003444B7" w:rsidRPr="00415726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 xml:space="preserve"> </w:t>
      </w:r>
      <w:r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>improve</w:t>
      </w:r>
      <w:r w:rsidR="003444B7" w:rsidRPr="00415726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 xml:space="preserve"> the health of our forests, our watersheds</w:t>
      </w:r>
      <w:r w:rsidR="00B61D75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>,</w:t>
      </w:r>
      <w:r w:rsidR="003444B7" w:rsidRPr="00415726">
        <w:rPr>
          <w:rFonts w:eastAsia="Times New Roman" w:cstheme="minorHAnsi"/>
          <w:b/>
          <w:color w:val="000000" w:themeColor="text1"/>
          <w:sz w:val="22"/>
          <w:szCs w:val="22"/>
          <w:lang w:eastAsia="en-US"/>
        </w:rPr>
        <w:t xml:space="preserve"> and our communities.</w:t>
      </w:r>
    </w:p>
    <w:p w14:paraId="61E98145" w14:textId="030C54FE" w:rsidR="00FD0EA5" w:rsidRDefault="00422360" w:rsidP="00A07943">
      <w:pPr>
        <w:widowControl w:val="0"/>
        <w:tabs>
          <w:tab w:val="left" w:pos="940"/>
          <w:tab w:val="left" w:pos="1440"/>
        </w:tabs>
        <w:autoSpaceDE w:val="0"/>
        <w:autoSpaceDN w:val="0"/>
        <w:adjustRightInd w:val="0"/>
        <w:spacing w:after="0"/>
        <w:rPr>
          <w:color w:val="000000" w:themeColor="text1"/>
          <w:sz w:val="22"/>
          <w:szCs w:val="22"/>
        </w:rPr>
        <w:sectPr w:rsidR="00FD0EA5" w:rsidSect="00FD0EA5">
          <w:pgSz w:w="12240" w:h="15840"/>
          <w:pgMar w:top="1440" w:right="1440" w:bottom="1440" w:left="1440" w:header="720" w:footer="720" w:gutter="0"/>
          <w:cols w:space="720"/>
          <w:noEndnote/>
        </w:sectPr>
      </w:pPr>
      <w:r>
        <w:rPr>
          <w:noProof/>
          <w:color w:val="000000" w:themeColor="text1"/>
          <w:sz w:val="24"/>
          <w:szCs w:val="24"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2A0644BA" wp14:editId="33000024">
                <wp:simplePos x="0" y="0"/>
                <wp:positionH relativeFrom="column">
                  <wp:posOffset>-1427</wp:posOffset>
                </wp:positionH>
                <wp:positionV relativeFrom="paragraph">
                  <wp:posOffset>3163865</wp:posOffset>
                </wp:positionV>
                <wp:extent cx="5829300" cy="2009140"/>
                <wp:effectExtent l="1706880" t="0" r="161798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840429">
                          <a:off x="0" y="0"/>
                          <a:ext cx="5829300" cy="2009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A62A99" w14:textId="77777777" w:rsidR="00422360" w:rsidRPr="00422360" w:rsidRDefault="00422360" w:rsidP="00422360">
                            <w:pPr>
                              <w:jc w:val="center"/>
                              <w:rPr>
                                <w:color w:val="D9D9D9" w:themeColor="background1" w:themeShade="D9"/>
                                <w:sz w:val="240"/>
                                <w:szCs w:val="240"/>
                              </w:rPr>
                            </w:pPr>
                            <w:r w:rsidRPr="00422360">
                              <w:rPr>
                                <w:color w:val="D9D9D9" w:themeColor="background1" w:themeShade="D9"/>
                                <w:sz w:val="240"/>
                                <w:szCs w:val="240"/>
                              </w:rPr>
                              <w:t>DRAFT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0644BA" id="Text Box 5" o:spid="_x0000_s1027" type="#_x0000_t202" style="position:absolute;margin-left:-.1pt;margin-top:249.1pt;width:459pt;height:158.2pt;rotation:-3014187fd;z-index:-251651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" filled="f" stroked="f">
                <v:textbox>
                  <w:txbxContent>
                    <w:p w14:paraId="49A62A99" w14:textId="77777777" w:rsidR="00422360" w:rsidRPr="00422360" w:rsidRDefault="00422360" w:rsidP="00422360">
                      <w:pPr>
                        <w:jc w:val="center"/>
                        <w:rPr>
                          <w:color w:val="D9D9D9" w:themeColor="background1" w:themeShade="D9"/>
                          <w:sz w:val="240"/>
                          <w:szCs w:val="240"/>
                        </w:rPr>
                      </w:pPr>
                      <w:r w:rsidRPr="00422360">
                        <w:rPr>
                          <w:color w:val="D9D9D9" w:themeColor="background1" w:themeShade="D9"/>
                          <w:sz w:val="240"/>
                          <w:szCs w:val="240"/>
                        </w:rPr>
                        <w:t>DRAFT</w:t>
                      </w:r>
                    </w:p>
                  </w:txbxContent>
                </v:textbox>
              </v:shape>
            </w:pict>
          </mc:Fallback>
        </mc:AlternateContent>
      </w:r>
      <w:r w:rsidR="007F7356" w:rsidRPr="00B101C0">
        <w:rPr>
          <w:rFonts w:eastAsia="Times New Roman" w:cstheme="minorHAnsi"/>
          <w:b/>
          <w:noProof/>
          <w:color w:val="3B5C7F"/>
          <w:sz w:val="32"/>
          <w:szCs w:val="32"/>
          <w:lang w:eastAsia="en-US"/>
        </w:rPr>
        <w:drawing>
          <wp:anchor distT="0" distB="0" distL="114300" distR="114300" simplePos="0" relativeHeight="251660288" behindDoc="0" locked="0" layoutInCell="1" allowOverlap="1" wp14:anchorId="0C8C9FE6" wp14:editId="5571D5F9">
            <wp:simplePos x="0" y="0"/>
            <wp:positionH relativeFrom="column">
              <wp:posOffset>2680335</wp:posOffset>
            </wp:positionH>
            <wp:positionV relativeFrom="paragraph">
              <wp:posOffset>1363980</wp:posOffset>
            </wp:positionV>
            <wp:extent cx="3893185" cy="503809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32_MASTER.pd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3185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0EA5">
        <w:rPr>
          <w:noProof/>
          <w:color w:val="000000" w:themeColor="text1"/>
          <w:sz w:val="22"/>
          <w:szCs w:val="22"/>
          <w:lang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BD3F79A" wp14:editId="2AE2FC11">
                <wp:simplePos x="0" y="0"/>
                <wp:positionH relativeFrom="column">
                  <wp:posOffset>-629285</wp:posOffset>
                </wp:positionH>
                <wp:positionV relativeFrom="paragraph">
                  <wp:posOffset>0</wp:posOffset>
                </wp:positionV>
                <wp:extent cx="3314065" cy="7546340"/>
                <wp:effectExtent l="0" t="0" r="0" b="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065" cy="7546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19FC1" w14:textId="4F1071C2" w:rsidR="00FD0EA5" w:rsidRDefault="00C7646A" w:rsidP="00FD0EA5">
                            <w:pPr>
                              <w:spacing w:after="0" w:line="240" w:lineRule="auto"/>
                              <w:ind w:left="270" w:hanging="450"/>
                              <w:rPr>
                                <w:rFonts w:eastAsia="Times New Roman" w:cstheme="minorHAnsi"/>
                                <w:b/>
                                <w:color w:val="3B5C7F"/>
                                <w:sz w:val="32"/>
                                <w:szCs w:val="32"/>
                                <w:lang w:eastAsia="en-US"/>
                              </w:rPr>
                            </w:pPr>
                            <w:r>
                              <w:rPr>
                                <w:rFonts w:eastAsia="Times New Roman" w:cstheme="minorHAnsi"/>
                                <w:b/>
                                <w:color w:val="3B5C7F"/>
                                <w:sz w:val="32"/>
                                <w:szCs w:val="32"/>
                                <w:lang w:eastAsia="en-US"/>
                              </w:rPr>
                              <w:t xml:space="preserve"> </w:t>
                            </w:r>
                            <w:r w:rsidR="00FD0EA5">
                              <w:rPr>
                                <w:rFonts w:eastAsia="Times New Roman" w:cstheme="minorHAnsi"/>
                                <w:b/>
                                <w:color w:val="3B5C7F"/>
                                <w:sz w:val="32"/>
                                <w:szCs w:val="32"/>
                                <w:lang w:eastAsia="en-US"/>
                              </w:rPr>
                              <w:t>PARTNERS OF THE 2-3-2</w:t>
                            </w:r>
                          </w:p>
                          <w:p w14:paraId="36BA814F" w14:textId="77777777" w:rsidR="00FD0EA5" w:rsidRDefault="00FD0EA5" w:rsidP="00FD0EA5">
                            <w:pPr>
                              <w:spacing w:after="0" w:line="240" w:lineRule="auto"/>
                              <w:ind w:left="270" w:hanging="450"/>
                              <w:rPr>
                                <w:rFonts w:eastAsia="Times New Roman" w:cstheme="minorHAnsi"/>
                                <w:b/>
                                <w:color w:val="3B5C7F"/>
                                <w:sz w:val="32"/>
                                <w:szCs w:val="32"/>
                                <w:lang w:eastAsia="en-US"/>
                              </w:rPr>
                            </w:pPr>
                          </w:p>
                          <w:p w14:paraId="0D430FC1" w14:textId="60C021A6" w:rsidR="00FD0EA5" w:rsidRPr="00FD0EA5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outlineLvl w:val="0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FD0EA5"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AGENCIES </w:t>
                            </w:r>
                          </w:p>
                          <w:p w14:paraId="2BFF9781" w14:textId="77777777" w:rsidR="00FD0EA5" w:rsidRPr="00386DE8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outlineLvl w:val="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Bureau of Indian Affairs </w:t>
                            </w:r>
                          </w:p>
                          <w:p w14:paraId="0764079C" w14:textId="77777777" w:rsidR="00FD0EA5" w:rsidRPr="00386DE8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Colorado State Forest</w:t>
                            </w: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ry</w:t>
                            </w: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Service</w:t>
                            </w:r>
                          </w:p>
                          <w:p w14:paraId="238493B0" w14:textId="77777777" w:rsidR="00FD0EA5" w:rsidRPr="00386DE8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New Mexico State Forestry Division</w:t>
                            </w:r>
                          </w:p>
                          <w:p w14:paraId="30227A44" w14:textId="77777777" w:rsidR="00FD0EA5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outlineLvl w:val="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Bureau of Land Management</w:t>
                            </w:r>
                          </w:p>
                          <w:p w14:paraId="35B94670" w14:textId="77777777" w:rsidR="00FD0EA5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ab/>
                              <w:t>Colorado State Office</w:t>
                            </w:r>
                          </w:p>
                          <w:p w14:paraId="1FD01852" w14:textId="77777777" w:rsidR="00FD0EA5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ab/>
                              <w:t>New Mexico State Office</w:t>
                            </w:r>
                          </w:p>
                          <w:p w14:paraId="0D41CF45" w14:textId="77777777" w:rsidR="00FD0EA5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US Forest Service</w:t>
                            </w:r>
                          </w:p>
                          <w:p w14:paraId="30B93680" w14:textId="77777777" w:rsidR="00FD0EA5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ab/>
                              <w:t>Carson National Forest</w:t>
                            </w:r>
                          </w:p>
                          <w:p w14:paraId="4C6C9B53" w14:textId="77777777" w:rsidR="00FD0EA5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ab/>
                              <w:t>Rio Grande National Forest</w:t>
                            </w:r>
                          </w:p>
                          <w:p w14:paraId="7D8F9C49" w14:textId="77777777" w:rsidR="00FD0EA5" w:rsidRPr="00386DE8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ab/>
                              <w:t>San Juan National Forest</w:t>
                            </w:r>
                          </w:p>
                          <w:p w14:paraId="096B9442" w14:textId="77777777" w:rsidR="00FD0EA5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Natural Resources Conservation Service</w:t>
                            </w:r>
                          </w:p>
                          <w:p w14:paraId="7F2365A4" w14:textId="77777777" w:rsidR="00FD0EA5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ab/>
                              <w:t>Colorado</w:t>
                            </w:r>
                          </w:p>
                          <w:p w14:paraId="0BFF313A" w14:textId="77777777" w:rsidR="00FD0EA5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ab/>
                              <w:t xml:space="preserve">New Mexico </w:t>
                            </w:r>
                          </w:p>
                          <w:p w14:paraId="5810403B" w14:textId="77777777" w:rsidR="00FD0EA5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Soil &amp; Water Conservation Districts</w:t>
                            </w:r>
                          </w:p>
                          <w:p w14:paraId="027D0030" w14:textId="77777777" w:rsidR="00FD0EA5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ab/>
                              <w:t>Colorado</w:t>
                            </w:r>
                          </w:p>
                          <w:p w14:paraId="107CE25E" w14:textId="77777777" w:rsidR="00FD0EA5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ab/>
                              <w:t>New Mexico</w:t>
                            </w:r>
                          </w:p>
                          <w:p w14:paraId="2204FB15" w14:textId="77777777" w:rsidR="00FD0EA5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rFonts w:cs="Cambria"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34211152" w14:textId="77777777" w:rsidR="00FD0EA5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outlineLvl w:val="0"/>
                              <w:rPr>
                                <w:rFonts w:cs="Cambria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5871A4">
                              <w:rPr>
                                <w:rFonts w:cs="Cambria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NGO’s </w:t>
                            </w:r>
                          </w:p>
                          <w:p w14:paraId="73A25592" w14:textId="77777777" w:rsidR="00FD0EA5" w:rsidRPr="00386DE8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outlineLvl w:val="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San Juan Headwaters Forest Health Partnership</w:t>
                            </w:r>
                          </w:p>
                          <w:p w14:paraId="35B9B9A0" w14:textId="77777777" w:rsidR="00FD0EA5" w:rsidRPr="00386DE8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San Juan-Chama Watershed Partnership</w:t>
                            </w:r>
                          </w:p>
                          <w:p w14:paraId="31130512" w14:textId="77777777" w:rsidR="00FD0EA5" w:rsidRPr="00386DE8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Soil &amp; Water Conservation  </w:t>
                            </w:r>
                          </w:p>
                          <w:p w14:paraId="41B64421" w14:textId="77777777" w:rsidR="00FD0EA5" w:rsidRPr="00386DE8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Trout Unlimited </w:t>
                            </w:r>
                          </w:p>
                          <w:p w14:paraId="08606F7F" w14:textId="77777777" w:rsidR="00FD0EA5" w:rsidRPr="00386DE8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Chama Peak Land</w:t>
                            </w: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Alliance</w:t>
                            </w:r>
                          </w:p>
                          <w:p w14:paraId="76A215E1" w14:textId="77777777" w:rsidR="00FD0EA5" w:rsidRPr="00386DE8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FireWise</w:t>
                            </w:r>
                            <w:proofErr w:type="spellEnd"/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of Southwest Colorado</w:t>
                            </w:r>
                          </w:p>
                          <w:p w14:paraId="432E422A" w14:textId="77777777" w:rsidR="00FD0EA5" w:rsidRPr="00386DE8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Colorado Forest Restoration Institute </w:t>
                            </w:r>
                          </w:p>
                          <w:p w14:paraId="60AD0E9C" w14:textId="77777777" w:rsidR="00FD0EA5" w:rsidRPr="00386DE8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Mountain Studies Institute</w:t>
                            </w:r>
                          </w:p>
                          <w:p w14:paraId="6A167034" w14:textId="77777777" w:rsidR="00FD0EA5" w:rsidRPr="00386DE8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The Nature Conservancy Colorado</w:t>
                            </w:r>
                          </w:p>
                          <w:p w14:paraId="79DB6C8E" w14:textId="77777777" w:rsidR="00FD0EA5" w:rsidRPr="00386DE8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Natural Resources Conservation Service </w:t>
                            </w:r>
                          </w:p>
                          <w:p w14:paraId="71E0727A" w14:textId="77777777" w:rsidR="00FD0EA5" w:rsidRPr="00386DE8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New Mexico Forest and Watershed Health Institute </w:t>
                            </w:r>
                          </w:p>
                          <w:p w14:paraId="4A94ABEE" w14:textId="77777777" w:rsidR="00FD0EA5" w:rsidRPr="00386DE8" w:rsidRDefault="00FD0EA5" w:rsidP="00FD0EA5">
                            <w:pPr>
                              <w:spacing w:after="0"/>
                              <w:ind w:left="270"/>
                              <w:rPr>
                                <w:rFonts w:eastAsia="Times New Roman" w:cs="Times New Roman"/>
                                <w:color w:val="000000" w:themeColor="text1"/>
                              </w:rPr>
                            </w:pP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Rio Grande Watershed Emergency Action Coordination Team </w:t>
                            </w:r>
                          </w:p>
                          <w:p w14:paraId="44949BCF" w14:textId="77777777" w:rsidR="00FD0EA5" w:rsidRDefault="00FD0EA5" w:rsidP="00FD0EA5">
                            <w:pPr>
                              <w:widowControl w:val="0"/>
                              <w:tabs>
                                <w:tab w:val="left" w:pos="940"/>
                                <w:tab w:val="left" w:pos="144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27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86DE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Rio Grande Water Fund</w:t>
                            </w:r>
                          </w:p>
                          <w:p w14:paraId="77DE2A59" w14:textId="77777777" w:rsidR="00FD0EA5" w:rsidRDefault="00FD0EA5" w:rsidP="00FD0EA5">
                            <w:pPr>
                              <w:ind w:left="27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3F79A" id="Text Box 7" o:spid="_x0000_s1028" type="#_x0000_t202" style="position:absolute;margin-left:-49.55pt;margin-top:0;width:260.95pt;height:594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" filled="f" stroked="f">
                <v:textbox>
                  <w:txbxContent>
                    <w:p w14:paraId="3CE19FC1" w14:textId="4F1071C2" w:rsidR="00FD0EA5" w:rsidRDefault="00C7646A" w:rsidP="00FD0EA5">
                      <w:pPr>
                        <w:spacing w:after="0" w:line="240" w:lineRule="auto"/>
                        <w:ind w:left="270" w:hanging="450"/>
                        <w:rPr>
                          <w:rFonts w:eastAsia="Times New Roman" w:cstheme="minorHAnsi"/>
                          <w:b/>
                          <w:color w:val="3B5C7F"/>
                          <w:sz w:val="32"/>
                          <w:szCs w:val="32"/>
                          <w:lang w:eastAsia="en-US"/>
                        </w:rPr>
                      </w:pPr>
                      <w:r>
                        <w:rPr>
                          <w:rFonts w:eastAsia="Times New Roman" w:cstheme="minorHAnsi"/>
                          <w:b/>
                          <w:color w:val="3B5C7F"/>
                          <w:sz w:val="32"/>
                          <w:szCs w:val="32"/>
                          <w:lang w:eastAsia="en-US"/>
                        </w:rPr>
                        <w:t xml:space="preserve"> </w:t>
                      </w:r>
                      <w:r w:rsidR="00FD0EA5">
                        <w:rPr>
                          <w:rFonts w:eastAsia="Times New Roman" w:cstheme="minorHAnsi"/>
                          <w:b/>
                          <w:color w:val="3B5C7F"/>
                          <w:sz w:val="32"/>
                          <w:szCs w:val="32"/>
                          <w:lang w:eastAsia="en-US"/>
                        </w:rPr>
                        <w:t>PARTNERS OF THE 2-3-2</w:t>
                      </w:r>
                    </w:p>
                    <w:p w14:paraId="36BA814F" w14:textId="77777777" w:rsidR="00FD0EA5" w:rsidRDefault="00FD0EA5" w:rsidP="00FD0EA5">
                      <w:pPr>
                        <w:spacing w:after="0" w:line="240" w:lineRule="auto"/>
                        <w:ind w:left="270" w:hanging="450"/>
                        <w:rPr>
                          <w:rFonts w:eastAsia="Times New Roman" w:cstheme="minorHAnsi"/>
                          <w:b/>
                          <w:color w:val="3B5C7F"/>
                          <w:sz w:val="32"/>
                          <w:szCs w:val="32"/>
                          <w:lang w:eastAsia="en-US"/>
                        </w:rPr>
                      </w:pPr>
                    </w:p>
                    <w:p w14:paraId="0D430FC1" w14:textId="60C021A6" w:rsidR="00FD0EA5" w:rsidRPr="00FD0EA5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outlineLvl w:val="0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  <w:r w:rsidRPr="00FD0EA5"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 xml:space="preserve">AGENCIES </w:t>
                      </w:r>
                    </w:p>
                    <w:p w14:paraId="2BFF9781" w14:textId="77777777" w:rsidR="00FD0EA5" w:rsidRPr="00386DE8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outlineLvl w:val="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Bureau of Indian Affairs </w:t>
                      </w:r>
                    </w:p>
                    <w:p w14:paraId="0764079C" w14:textId="77777777" w:rsidR="00FD0EA5" w:rsidRPr="00386DE8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>Colorado State Forest</w:t>
                      </w: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>ry</w:t>
                      </w: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 Service</w:t>
                      </w:r>
                    </w:p>
                    <w:p w14:paraId="238493B0" w14:textId="77777777" w:rsidR="00FD0EA5" w:rsidRPr="00386DE8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>New Mexico State Forestry Division</w:t>
                      </w:r>
                    </w:p>
                    <w:p w14:paraId="30227A44" w14:textId="77777777" w:rsidR="00FD0EA5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outlineLvl w:val="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>Bureau of Land Management</w:t>
                      </w:r>
                    </w:p>
                    <w:p w14:paraId="35B94670" w14:textId="77777777" w:rsidR="00FD0EA5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ab/>
                        <w:t>Colorado State Office</w:t>
                      </w:r>
                    </w:p>
                    <w:p w14:paraId="1FD01852" w14:textId="77777777" w:rsidR="00FD0EA5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ab/>
                        <w:t>New Mexico State Office</w:t>
                      </w:r>
                    </w:p>
                    <w:p w14:paraId="0D41CF45" w14:textId="77777777" w:rsidR="00FD0EA5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>US Forest Service</w:t>
                      </w:r>
                    </w:p>
                    <w:p w14:paraId="30B93680" w14:textId="77777777" w:rsidR="00FD0EA5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ab/>
                        <w:t>Carson National Forest</w:t>
                      </w:r>
                    </w:p>
                    <w:p w14:paraId="4C6C9B53" w14:textId="77777777" w:rsidR="00FD0EA5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ab/>
                        <w:t>Rio Grande National Forest</w:t>
                      </w:r>
                    </w:p>
                    <w:p w14:paraId="7D8F9C49" w14:textId="77777777" w:rsidR="00FD0EA5" w:rsidRPr="00386DE8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ab/>
                        <w:t>San Juan National Forest</w:t>
                      </w:r>
                    </w:p>
                    <w:p w14:paraId="096B9442" w14:textId="77777777" w:rsidR="00FD0EA5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>Natural Resources Conservation Service</w:t>
                      </w:r>
                    </w:p>
                    <w:p w14:paraId="7F2365A4" w14:textId="77777777" w:rsidR="00FD0EA5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ab/>
                        <w:t>Colorado</w:t>
                      </w:r>
                    </w:p>
                    <w:p w14:paraId="0BFF313A" w14:textId="77777777" w:rsidR="00FD0EA5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ab/>
                        <w:t xml:space="preserve">New Mexico </w:t>
                      </w:r>
                    </w:p>
                    <w:p w14:paraId="5810403B" w14:textId="77777777" w:rsidR="00FD0EA5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>Soil &amp; Water Conservation Districts</w:t>
                      </w:r>
                    </w:p>
                    <w:p w14:paraId="027D0030" w14:textId="77777777" w:rsidR="00FD0EA5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ab/>
                        <w:t>Colorado</w:t>
                      </w:r>
                    </w:p>
                    <w:p w14:paraId="107CE25E" w14:textId="77777777" w:rsidR="00FD0EA5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ab/>
                        <w:t>New Mexico</w:t>
                      </w:r>
                    </w:p>
                    <w:p w14:paraId="2204FB15" w14:textId="77777777" w:rsidR="00FD0EA5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rFonts w:cs="Cambria"/>
                          <w:bCs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34211152" w14:textId="77777777" w:rsidR="00FD0EA5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outlineLvl w:val="0"/>
                        <w:rPr>
                          <w:rFonts w:cs="Cambria"/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</w:pPr>
                      <w:r w:rsidRPr="005871A4">
                        <w:rPr>
                          <w:rFonts w:cs="Cambria"/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t xml:space="preserve">NGO’s </w:t>
                      </w:r>
                    </w:p>
                    <w:p w14:paraId="73A25592" w14:textId="77777777" w:rsidR="00FD0EA5" w:rsidRPr="00386DE8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outlineLvl w:val="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>San Juan Headwaters Forest Health Partnership</w:t>
                      </w:r>
                    </w:p>
                    <w:p w14:paraId="35B9B9A0" w14:textId="77777777" w:rsidR="00FD0EA5" w:rsidRPr="00386DE8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>San Juan-Chama Watershed Partnership</w:t>
                      </w:r>
                    </w:p>
                    <w:p w14:paraId="31130512" w14:textId="77777777" w:rsidR="00FD0EA5" w:rsidRPr="00386DE8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Soil &amp; Water Conservation  </w:t>
                      </w:r>
                    </w:p>
                    <w:p w14:paraId="41B64421" w14:textId="77777777" w:rsidR="00FD0EA5" w:rsidRPr="00386DE8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Trout Unlimited </w:t>
                      </w:r>
                    </w:p>
                    <w:p w14:paraId="08606F7F" w14:textId="77777777" w:rsidR="00FD0EA5" w:rsidRPr="00386DE8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>Chama Peak Land</w:t>
                      </w: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 Alliance</w:t>
                      </w:r>
                    </w:p>
                    <w:p w14:paraId="76A215E1" w14:textId="77777777" w:rsidR="00FD0EA5" w:rsidRPr="00386DE8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proofErr w:type="spellStart"/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>FireWise</w:t>
                      </w:r>
                      <w:proofErr w:type="spellEnd"/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 of Southwest Colorado</w:t>
                      </w:r>
                    </w:p>
                    <w:p w14:paraId="432E422A" w14:textId="77777777" w:rsidR="00FD0EA5" w:rsidRPr="00386DE8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Colorado Forest Restoration Institute </w:t>
                      </w:r>
                    </w:p>
                    <w:p w14:paraId="60AD0E9C" w14:textId="77777777" w:rsidR="00FD0EA5" w:rsidRPr="00386DE8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>Mountain Studies Institute</w:t>
                      </w:r>
                    </w:p>
                    <w:p w14:paraId="6A167034" w14:textId="77777777" w:rsidR="00FD0EA5" w:rsidRPr="00386DE8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>The Nature Conservancy Colorado</w:t>
                      </w:r>
                    </w:p>
                    <w:p w14:paraId="79DB6C8E" w14:textId="77777777" w:rsidR="00FD0EA5" w:rsidRPr="00386DE8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Natural Resources Conservation Service </w:t>
                      </w:r>
                    </w:p>
                    <w:p w14:paraId="71E0727A" w14:textId="77777777" w:rsidR="00FD0EA5" w:rsidRPr="00386DE8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New Mexico Forest and Watershed Health Institute </w:t>
                      </w:r>
                    </w:p>
                    <w:p w14:paraId="4A94ABEE" w14:textId="77777777" w:rsidR="00FD0EA5" w:rsidRPr="00386DE8" w:rsidRDefault="00FD0EA5" w:rsidP="00FD0EA5">
                      <w:pPr>
                        <w:spacing w:after="0"/>
                        <w:ind w:left="270"/>
                        <w:rPr>
                          <w:rFonts w:eastAsia="Times New Roman" w:cs="Times New Roman"/>
                          <w:color w:val="000000" w:themeColor="text1"/>
                        </w:rPr>
                      </w:pP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>Rio Grande Watershed Emergency Action Coordination Team </w:t>
                      </w:r>
                    </w:p>
                    <w:p w14:paraId="44949BCF" w14:textId="77777777" w:rsidR="00FD0EA5" w:rsidRDefault="00FD0EA5" w:rsidP="00FD0EA5">
                      <w:pPr>
                        <w:widowControl w:val="0"/>
                        <w:tabs>
                          <w:tab w:val="left" w:pos="940"/>
                          <w:tab w:val="left" w:pos="1440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27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386DE8">
                        <w:rPr>
                          <w:color w:val="000000" w:themeColor="text1"/>
                          <w:sz w:val="22"/>
                          <w:szCs w:val="22"/>
                        </w:rPr>
                        <w:t>Rio Grande Water Fund</w:t>
                      </w:r>
                    </w:p>
                    <w:p w14:paraId="77DE2A59" w14:textId="77777777" w:rsidR="00FD0EA5" w:rsidRDefault="00FD0EA5" w:rsidP="00FD0EA5">
                      <w:pPr>
                        <w:ind w:left="270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FD0EA5">
        <w:rPr>
          <w:rFonts w:eastAsia="Times New Roman" w:cstheme="minorHAnsi"/>
          <w:noProof/>
          <w:color w:val="595959" w:themeColor="text1" w:themeTint="A6"/>
          <w:sz w:val="22"/>
          <w:szCs w:val="22"/>
          <w:lang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87C406B" wp14:editId="62E95255">
                <wp:simplePos x="0" y="0"/>
                <wp:positionH relativeFrom="column">
                  <wp:posOffset>3137535</wp:posOffset>
                </wp:positionH>
                <wp:positionV relativeFrom="paragraph">
                  <wp:posOffset>802640</wp:posOffset>
                </wp:positionV>
                <wp:extent cx="3429000" cy="342900"/>
                <wp:effectExtent l="0" t="0" r="0" b="1270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087B65" w14:textId="3303966B" w:rsidR="00FD0EA5" w:rsidRDefault="00FD0EA5" w:rsidP="00FD0EA5">
                            <w:pPr>
                              <w:spacing w:after="0" w:line="240" w:lineRule="auto"/>
                              <w:ind w:left="450" w:hanging="450"/>
                              <w:rPr>
                                <w:rFonts w:eastAsia="Times New Roman" w:cstheme="minorHAnsi"/>
                                <w:b/>
                                <w:color w:val="3B5C7F"/>
                                <w:sz w:val="32"/>
                                <w:szCs w:val="32"/>
                                <w:lang w:eastAsia="en-US"/>
                              </w:rPr>
                            </w:pPr>
                            <w:r>
                              <w:rPr>
                                <w:rFonts w:eastAsia="Times New Roman" w:cstheme="minorHAnsi"/>
                                <w:b/>
                                <w:color w:val="3B5C7F"/>
                                <w:sz w:val="32"/>
                                <w:szCs w:val="32"/>
                                <w:lang w:eastAsia="en-US"/>
                              </w:rPr>
                              <w:t>GEOGRAPHY OF THE 2-3-2</w:t>
                            </w:r>
                          </w:p>
                          <w:p w14:paraId="478640D9" w14:textId="77777777" w:rsidR="00FD0EA5" w:rsidRDefault="00FD0EA5" w:rsidP="00FD0EA5">
                            <w:pPr>
                              <w:ind w:left="45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7C406B" id="Text Box 8" o:spid="_x0000_s1029" type="#_x0000_t202" style="position:absolute;margin-left:247.05pt;margin-top:63.2pt;width:270pt;height:27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" filled="f" stroked="f">
                <v:textbox>
                  <w:txbxContent>
                    <w:p w14:paraId="2C087B65" w14:textId="3303966B" w:rsidR="00FD0EA5" w:rsidRDefault="00FD0EA5" w:rsidP="00FD0EA5">
                      <w:pPr>
                        <w:spacing w:after="0" w:line="240" w:lineRule="auto"/>
                        <w:ind w:left="450" w:hanging="450"/>
                        <w:rPr>
                          <w:rFonts w:eastAsia="Times New Roman" w:cstheme="minorHAnsi"/>
                          <w:b/>
                          <w:color w:val="3B5C7F"/>
                          <w:sz w:val="32"/>
                          <w:szCs w:val="32"/>
                          <w:lang w:eastAsia="en-US"/>
                        </w:rPr>
                      </w:pPr>
                      <w:r>
                        <w:rPr>
                          <w:rFonts w:eastAsia="Times New Roman" w:cstheme="minorHAnsi"/>
                          <w:b/>
                          <w:color w:val="3B5C7F"/>
                          <w:sz w:val="32"/>
                          <w:szCs w:val="32"/>
                          <w:lang w:eastAsia="en-US"/>
                        </w:rPr>
                        <w:t>GEOGRAPHY OF THE 2-3-2</w:t>
                      </w:r>
                    </w:p>
                    <w:p w14:paraId="478640D9" w14:textId="77777777" w:rsidR="00FD0EA5" w:rsidRDefault="00FD0EA5" w:rsidP="00FD0EA5">
                      <w:pPr>
                        <w:ind w:left="450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FD0EA5">
        <w:rPr>
          <w:rFonts w:eastAsia="Times New Roman" w:cstheme="minorHAnsi"/>
          <w:noProof/>
          <w:color w:val="595959" w:themeColor="text1" w:themeTint="A6"/>
          <w:sz w:val="22"/>
          <w:szCs w:val="22"/>
          <w:lang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4ADB3F" wp14:editId="320B490F">
                <wp:simplePos x="0" y="0"/>
                <wp:positionH relativeFrom="column">
                  <wp:posOffset>2909570</wp:posOffset>
                </wp:positionH>
                <wp:positionV relativeFrom="paragraph">
                  <wp:posOffset>1254760</wp:posOffset>
                </wp:positionV>
                <wp:extent cx="3771265" cy="5260340"/>
                <wp:effectExtent l="0" t="0" r="13335" b="22860"/>
                <wp:wrapSquare wrapText="bothSides"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1265" cy="5260340"/>
                        </a:xfrm>
                        <a:prstGeom prst="rect">
                          <a:avLst/>
                        </a:prstGeom>
                        <a:solidFill>
                          <a:srgbClr val="707F00">
                            <a:alpha val="73000"/>
                          </a:srgb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AFDCF3" id="Rectangle 3" o:spid="_x0000_s1026" style="position:absolute;margin-left:229.1pt;margin-top:98.8pt;width:296.95pt;height:414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" fillcolor="#707f00" strokecolor="white [3212]" strokeweight="1pt">
                <v:fill opacity="47802f"/>
                <w10:wrap type="square"/>
              </v:rect>
            </w:pict>
          </mc:Fallback>
        </mc:AlternateContent>
      </w:r>
    </w:p>
    <w:p w14:paraId="4148C971" w14:textId="55E1EC12" w:rsidR="00351513" w:rsidRPr="00FD0EA5" w:rsidRDefault="00351513" w:rsidP="00616C18">
      <w:pPr>
        <w:spacing w:after="0" w:line="240" w:lineRule="auto"/>
        <w:ind w:right="-1858"/>
        <w:rPr>
          <w:rFonts w:eastAsia="Times New Roman" w:cstheme="minorHAnsi"/>
          <w:b/>
          <w:color w:val="3B5C7F"/>
          <w:sz w:val="32"/>
          <w:szCs w:val="32"/>
          <w:lang w:eastAsia="en-US"/>
        </w:rPr>
        <w:sectPr w:rsidR="00351513" w:rsidRPr="00FD0EA5">
          <w:footerReference w:type="even" r:id="rId12"/>
          <w:footerReference w:type="default" r:id="rId13"/>
          <w:footerReference w:type="first" r:id="rId14"/>
          <w:pgSz w:w="12240" w:h="15840" w:code="1"/>
          <w:pgMar w:top="1094" w:right="2448" w:bottom="1771" w:left="1210" w:header="720" w:footer="720" w:gutter="0"/>
          <w:cols w:space="720"/>
          <w:titlePg/>
          <w:docGrid w:linePitch="381"/>
        </w:sectPr>
      </w:pPr>
    </w:p>
    <w:p w14:paraId="2B432D56" w14:textId="5D75D867" w:rsidR="00B101C0" w:rsidRPr="00B101C0" w:rsidRDefault="00B101C0" w:rsidP="00FD0EA5">
      <w:pPr>
        <w:spacing w:after="0" w:line="240" w:lineRule="auto"/>
        <w:ind w:right="-1408"/>
        <w:rPr>
          <w:rFonts w:eastAsia="Times New Roman" w:cstheme="minorHAnsi"/>
          <w:b/>
          <w:color w:val="595959" w:themeColor="text1" w:themeTint="A6"/>
          <w:sz w:val="32"/>
          <w:szCs w:val="32"/>
          <w:lang w:eastAsia="en-US"/>
        </w:rPr>
      </w:pPr>
    </w:p>
    <w:sectPr w:rsidR="00B101C0" w:rsidRPr="00B101C0" w:rsidSect="00351513">
      <w:type w:val="continuous"/>
      <w:pgSz w:w="12240" w:h="15840" w:code="1"/>
      <w:pgMar w:top="1094" w:right="2448" w:bottom="1771" w:left="1210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A5F17A1" w14:textId="77777777" w:rsidR="00A8608F" w:rsidRDefault="00A8608F">
      <w:pPr>
        <w:spacing w:line="240" w:lineRule="auto"/>
      </w:pPr>
      <w:r>
        <w:separator/>
      </w:r>
    </w:p>
    <w:p w14:paraId="7D1A2E49" w14:textId="77777777" w:rsidR="00A8608F" w:rsidRDefault="00A8608F"/>
  </w:endnote>
  <w:endnote w:type="continuationSeparator" w:id="0">
    <w:p w14:paraId="60DF0EDD" w14:textId="77777777" w:rsidR="00A8608F" w:rsidRDefault="00A8608F">
      <w:pPr>
        <w:spacing w:line="240" w:lineRule="auto"/>
      </w:pPr>
      <w:r>
        <w:continuationSeparator/>
      </w:r>
    </w:p>
    <w:p w14:paraId="684A2C8B" w14:textId="77777777" w:rsidR="00A8608F" w:rsidRDefault="00A8608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CA377F" w14:textId="77777777" w:rsidR="00035DAD" w:rsidRPr="00866100" w:rsidRDefault="00035DAD" w:rsidP="00035DAD">
    <w:pPr>
      <w:pStyle w:val="Footer"/>
      <w:ind w:right="360"/>
      <w:rPr>
        <w:rFonts w:ascii="Helvetica" w:hAnsi="Helvetica"/>
        <w:color w:val="000000" w:themeColor="text1"/>
        <w:sz w:val="20"/>
        <w:szCs w:val="20"/>
      </w:rPr>
    </w:pPr>
    <w:r w:rsidRPr="00866100">
      <w:rPr>
        <w:rFonts w:ascii="Helvetica" w:hAnsi="Helvetica"/>
        <w:color w:val="000000" w:themeColor="text1"/>
        <w:sz w:val="20"/>
        <w:szCs w:val="20"/>
      </w:rPr>
      <w:t xml:space="preserve">Aaron Kimple, Program Coordinator </w:t>
    </w:r>
  </w:p>
  <w:p w14:paraId="2FBFFDF2" w14:textId="77777777" w:rsidR="00035DAD" w:rsidRPr="00866100" w:rsidRDefault="00CB5372" w:rsidP="00035DAD">
    <w:pPr>
      <w:pStyle w:val="Footer"/>
      <w:rPr>
        <w:rFonts w:ascii="Helvetica" w:hAnsi="Helvetica"/>
        <w:color w:val="000000" w:themeColor="text1"/>
        <w:sz w:val="20"/>
        <w:szCs w:val="20"/>
      </w:rPr>
    </w:pPr>
    <w:hyperlink r:id="rId1" w:history="1">
      <w:r w:rsidR="00035DAD" w:rsidRPr="00866100">
        <w:rPr>
          <w:rStyle w:val="Hyperlink"/>
          <w:rFonts w:ascii="Helvetica" w:hAnsi="Helvetica"/>
          <w:color w:val="000000" w:themeColor="text1"/>
          <w:sz w:val="20"/>
          <w:szCs w:val="20"/>
        </w:rPr>
        <w:t>akimple@mountainstudies.org</w:t>
      </w:r>
    </w:hyperlink>
    <w:r w:rsidR="00035DAD" w:rsidRPr="00866100">
      <w:rPr>
        <w:rFonts w:ascii="Helvetica" w:hAnsi="Helvetica"/>
        <w:color w:val="000000" w:themeColor="text1"/>
        <w:sz w:val="20"/>
        <w:szCs w:val="20"/>
      </w:rPr>
      <w:t xml:space="preserve"> | 970-387-5161</w:t>
    </w:r>
  </w:p>
  <w:p w14:paraId="37E71376" w14:textId="77777777" w:rsidR="00035DAD" w:rsidRPr="00035DAD" w:rsidRDefault="00035DAD" w:rsidP="00035DA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DEBFD1" w14:textId="77777777" w:rsidR="00866100" w:rsidRDefault="00866100" w:rsidP="00CB5372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621B7C9" w14:textId="77777777" w:rsidR="00866100" w:rsidRDefault="00866100" w:rsidP="00866100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5EC2C2" w14:textId="77777777" w:rsidR="00004851" w:rsidRDefault="00004851" w:rsidP="00004851">
    <w:pPr>
      <w:pStyle w:val="Footer"/>
      <w:ind w:right="360"/>
      <w:rPr>
        <w:rFonts w:ascii="Helvetica" w:hAnsi="Helvetica"/>
        <w:color w:val="000000" w:themeColor="text1"/>
        <w:sz w:val="20"/>
        <w:szCs w:val="20"/>
      </w:rPr>
    </w:pPr>
  </w:p>
  <w:p w14:paraId="04F97A40" w14:textId="77777777" w:rsidR="00004851" w:rsidRPr="00866100" w:rsidRDefault="00004851" w:rsidP="00004851">
    <w:pPr>
      <w:pStyle w:val="Footer"/>
      <w:framePr w:wrap="none" w:vAnchor="text" w:hAnchor="page" w:x="10882" w:y="112"/>
      <w:rPr>
        <w:rStyle w:val="PageNumber"/>
        <w:sz w:val="28"/>
      </w:rPr>
    </w:pPr>
    <w:r w:rsidRPr="00866100">
      <w:rPr>
        <w:rStyle w:val="PageNumber"/>
        <w:sz w:val="28"/>
      </w:rPr>
      <w:fldChar w:fldCharType="begin"/>
    </w:r>
    <w:r w:rsidRPr="00866100">
      <w:rPr>
        <w:rStyle w:val="PageNumber"/>
        <w:sz w:val="28"/>
      </w:rPr>
      <w:instrText xml:space="preserve">PAGE  </w:instrText>
    </w:r>
    <w:r w:rsidRPr="00866100">
      <w:rPr>
        <w:rStyle w:val="PageNumber"/>
        <w:sz w:val="28"/>
      </w:rPr>
      <w:fldChar w:fldCharType="separate"/>
    </w:r>
    <w:r w:rsidR="00FD0EA5">
      <w:rPr>
        <w:rStyle w:val="PageNumber"/>
        <w:noProof/>
        <w:sz w:val="28"/>
      </w:rPr>
      <w:t>4</w:t>
    </w:r>
    <w:r w:rsidRPr="00866100">
      <w:rPr>
        <w:rStyle w:val="PageNumber"/>
        <w:sz w:val="28"/>
      </w:rPr>
      <w:fldChar w:fldCharType="end"/>
    </w:r>
  </w:p>
  <w:p w14:paraId="106F7516" w14:textId="77777777" w:rsidR="00004851" w:rsidRPr="00866100" w:rsidRDefault="00004851" w:rsidP="00004851">
    <w:pPr>
      <w:pStyle w:val="Footer"/>
      <w:ind w:right="360"/>
      <w:rPr>
        <w:rFonts w:ascii="Helvetica" w:hAnsi="Helvetica"/>
        <w:color w:val="000000" w:themeColor="text1"/>
        <w:sz w:val="20"/>
        <w:szCs w:val="20"/>
      </w:rPr>
    </w:pPr>
    <w:r w:rsidRPr="00866100">
      <w:rPr>
        <w:rFonts w:ascii="Helvetica" w:hAnsi="Helvetica"/>
        <w:color w:val="000000" w:themeColor="text1"/>
        <w:sz w:val="20"/>
        <w:szCs w:val="20"/>
      </w:rPr>
      <w:t xml:space="preserve">Aaron Kimple, Program Coordinator </w:t>
    </w:r>
  </w:p>
  <w:p w14:paraId="1EEB82B8" w14:textId="77777777" w:rsidR="00004851" w:rsidRPr="00866100" w:rsidRDefault="00CB5372" w:rsidP="00004851">
    <w:pPr>
      <w:pStyle w:val="Footer"/>
      <w:rPr>
        <w:rFonts w:ascii="Helvetica" w:hAnsi="Helvetica"/>
        <w:color w:val="000000" w:themeColor="text1"/>
        <w:sz w:val="20"/>
        <w:szCs w:val="20"/>
      </w:rPr>
    </w:pPr>
    <w:hyperlink r:id="rId1" w:history="1">
      <w:r w:rsidR="00004851" w:rsidRPr="00866100">
        <w:rPr>
          <w:rStyle w:val="Hyperlink"/>
          <w:rFonts w:ascii="Helvetica" w:hAnsi="Helvetica"/>
          <w:color w:val="000000" w:themeColor="text1"/>
          <w:sz w:val="20"/>
          <w:szCs w:val="20"/>
        </w:rPr>
        <w:t>akimple@mountainstudies.org</w:t>
      </w:r>
    </w:hyperlink>
    <w:r w:rsidR="00004851" w:rsidRPr="00866100">
      <w:rPr>
        <w:rFonts w:ascii="Helvetica" w:hAnsi="Helvetica"/>
        <w:color w:val="000000" w:themeColor="text1"/>
        <w:sz w:val="20"/>
        <w:szCs w:val="20"/>
      </w:rPr>
      <w:t xml:space="preserve"> | 970-387-5161</w:t>
    </w:r>
  </w:p>
  <w:p w14:paraId="2236122F" w14:textId="3C297A0A" w:rsidR="00C8152E" w:rsidRDefault="00C8152E" w:rsidP="00866100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36001A" w14:textId="023ACBEA" w:rsidR="00866100" w:rsidRDefault="00866100" w:rsidP="00866100">
    <w:pPr>
      <w:pStyle w:val="Footer"/>
      <w:tabs>
        <w:tab w:val="left" w:pos="1260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5C8AF82" w14:textId="77777777" w:rsidR="00A8608F" w:rsidRDefault="00A8608F">
      <w:pPr>
        <w:spacing w:line="240" w:lineRule="auto"/>
      </w:pPr>
      <w:r>
        <w:separator/>
      </w:r>
    </w:p>
    <w:p w14:paraId="4F01DE8D" w14:textId="77777777" w:rsidR="00A8608F" w:rsidRDefault="00A8608F"/>
  </w:footnote>
  <w:footnote w:type="continuationSeparator" w:id="0">
    <w:p w14:paraId="0B68C71C" w14:textId="77777777" w:rsidR="00A8608F" w:rsidRDefault="00A8608F">
      <w:pPr>
        <w:spacing w:line="240" w:lineRule="auto"/>
      </w:pPr>
      <w:r>
        <w:continuationSeparator/>
      </w:r>
    </w:p>
    <w:p w14:paraId="4DAB422E" w14:textId="77777777" w:rsidR="00A8608F" w:rsidRDefault="00A8608F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2AE3D1C"/>
    <w:multiLevelType w:val="hybridMultilevel"/>
    <w:tmpl w:val="650867A6"/>
    <w:lvl w:ilvl="0" w:tplc="C44622A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  <w:color w:val="000000" w:themeColor="text1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A5178"/>
    <w:rsid w:val="00004851"/>
    <w:rsid w:val="00035DAD"/>
    <w:rsid w:val="00055110"/>
    <w:rsid w:val="00081C9B"/>
    <w:rsid w:val="000F3963"/>
    <w:rsid w:val="00177A33"/>
    <w:rsid w:val="001D2786"/>
    <w:rsid w:val="001E1C81"/>
    <w:rsid w:val="00207773"/>
    <w:rsid w:val="003444B7"/>
    <w:rsid w:val="00351513"/>
    <w:rsid w:val="003C1FFA"/>
    <w:rsid w:val="003F794F"/>
    <w:rsid w:val="00415726"/>
    <w:rsid w:val="00422360"/>
    <w:rsid w:val="004A034C"/>
    <w:rsid w:val="004C5F28"/>
    <w:rsid w:val="005C00E7"/>
    <w:rsid w:val="005F4D20"/>
    <w:rsid w:val="00616C18"/>
    <w:rsid w:val="00621BFD"/>
    <w:rsid w:val="006728E8"/>
    <w:rsid w:val="006A5178"/>
    <w:rsid w:val="007963F2"/>
    <w:rsid w:val="007B7DA9"/>
    <w:rsid w:val="007D7DF6"/>
    <w:rsid w:val="007F7356"/>
    <w:rsid w:val="0083798E"/>
    <w:rsid w:val="00866100"/>
    <w:rsid w:val="009F61A5"/>
    <w:rsid w:val="00A02104"/>
    <w:rsid w:val="00A07943"/>
    <w:rsid w:val="00A17F9C"/>
    <w:rsid w:val="00A23112"/>
    <w:rsid w:val="00A662E6"/>
    <w:rsid w:val="00A8608F"/>
    <w:rsid w:val="00AF4757"/>
    <w:rsid w:val="00B101C0"/>
    <w:rsid w:val="00B256EB"/>
    <w:rsid w:val="00B26DA9"/>
    <w:rsid w:val="00B360E3"/>
    <w:rsid w:val="00B61D75"/>
    <w:rsid w:val="00B75125"/>
    <w:rsid w:val="00C14B54"/>
    <w:rsid w:val="00C1674A"/>
    <w:rsid w:val="00C54612"/>
    <w:rsid w:val="00C7646A"/>
    <w:rsid w:val="00C8152E"/>
    <w:rsid w:val="00CB5372"/>
    <w:rsid w:val="00D15D08"/>
    <w:rsid w:val="00D65035"/>
    <w:rsid w:val="00D96421"/>
    <w:rsid w:val="00DA05CB"/>
    <w:rsid w:val="00E14E4E"/>
    <w:rsid w:val="00E33689"/>
    <w:rsid w:val="00FD0E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F179273"/>
  <w15:chartTrackingRefBased/>
  <w15:docId w15:val="{57EAD2F7-75B0-4AF1-9F50-107BB4770B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color w:val="483E41" w:themeColor="text2"/>
        <w:sz w:val="28"/>
        <w:szCs w:val="28"/>
        <w:lang w:val="en-US" w:eastAsia="ja-JP" w:bidi="ar-SA"/>
      </w:rPr>
    </w:rPrDefault>
    <w:pPrDefault>
      <w:pPr>
        <w:spacing w:after="360" w:line="288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1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3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37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8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5"/>
    <w:qFormat/>
    <w:pPr>
      <w:keepNext/>
      <w:keepLines/>
      <w:spacing w:after="280" w:line="264" w:lineRule="auto"/>
      <w:outlineLvl w:val="0"/>
    </w:pPr>
    <w:rPr>
      <w:rFonts w:asciiTheme="majorHAnsi" w:eastAsiaTheme="majorEastAsia" w:hAnsiTheme="majorHAnsi" w:cstheme="majorBidi"/>
      <w:caps/>
      <w:sz w:val="44"/>
      <w:szCs w:val="32"/>
    </w:rPr>
  </w:style>
  <w:style w:type="paragraph" w:styleId="Heading2">
    <w:name w:val="heading 2"/>
    <w:basedOn w:val="Normal"/>
    <w:next w:val="Normal"/>
    <w:link w:val="Heading2Char"/>
    <w:uiPriority w:val="6"/>
    <w:qFormat/>
    <w:pPr>
      <w:keepNext/>
      <w:keepLines/>
      <w:spacing w:before="140" w:after="120" w:line="264" w:lineRule="auto"/>
      <w:outlineLvl w:val="1"/>
    </w:pPr>
    <w:rPr>
      <w:rFonts w:asciiTheme="majorHAnsi" w:eastAsiaTheme="majorEastAsia" w:hAnsiTheme="majorHAnsi" w:cstheme="majorBidi"/>
      <w:b/>
      <w:caps/>
      <w:color w:val="33B7D3" w:themeColor="accent1"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7"/>
    <w:semiHidden/>
    <w:unhideWhenUsed/>
    <w:qFormat/>
    <w:pPr>
      <w:keepNext/>
      <w:keepLines/>
      <w:spacing w:before="140" w:after="120" w:line="264" w:lineRule="auto"/>
      <w:outlineLvl w:val="2"/>
    </w:pPr>
    <w:rPr>
      <w:rFonts w:asciiTheme="majorHAnsi" w:eastAsiaTheme="majorEastAsia" w:hAnsiTheme="majorHAnsi" w:cstheme="majorBidi"/>
      <w:b/>
      <w:caps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140" w:after="120" w:line="264" w:lineRule="auto"/>
      <w:outlineLvl w:val="3"/>
    </w:pPr>
    <w:rPr>
      <w:rFonts w:asciiTheme="majorHAnsi" w:eastAsiaTheme="majorEastAsia" w:hAnsiTheme="majorHAnsi" w:cstheme="majorBidi"/>
      <w:iCs/>
      <w:caps/>
      <w:sz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140" w:after="120" w:line="264" w:lineRule="auto"/>
      <w:outlineLvl w:val="4"/>
    </w:pPr>
    <w:rPr>
      <w:rFonts w:asciiTheme="majorHAnsi" w:eastAsiaTheme="majorEastAsia" w:hAnsiTheme="majorHAnsi" w:cstheme="majorBidi"/>
      <w:b/>
      <w:caps/>
      <w:color w:val="33B7D3" w:themeColor="accent1"/>
      <w:sz w:val="2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140" w:after="120" w:line="264" w:lineRule="auto"/>
      <w:outlineLvl w:val="5"/>
    </w:pPr>
    <w:rPr>
      <w:rFonts w:asciiTheme="majorHAnsi" w:eastAsiaTheme="majorEastAsia" w:hAnsiTheme="majorHAnsi" w:cstheme="majorBidi"/>
      <w:caps/>
      <w:color w:val="33B7D3" w:themeColor="accent1"/>
      <w:sz w:val="2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140" w:after="120" w:line="264" w:lineRule="auto"/>
      <w:outlineLvl w:val="6"/>
    </w:pPr>
    <w:rPr>
      <w:rFonts w:asciiTheme="majorHAnsi" w:eastAsiaTheme="majorEastAsia" w:hAnsiTheme="majorHAnsi" w:cstheme="majorBidi"/>
      <w:b/>
      <w:iCs/>
      <w:caps/>
      <w:color w:val="96858A" w:themeColor="text2" w:themeTint="99"/>
      <w:sz w:val="2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140" w:after="120" w:line="264" w:lineRule="auto"/>
      <w:outlineLvl w:val="7"/>
    </w:pPr>
    <w:rPr>
      <w:rFonts w:asciiTheme="majorHAnsi" w:eastAsiaTheme="majorEastAsia" w:hAnsiTheme="majorHAnsi" w:cstheme="majorBidi"/>
      <w:caps/>
      <w:color w:val="96858A" w:themeColor="text2" w:themeTint="99"/>
      <w:sz w:val="20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140" w:after="120" w:line="264" w:lineRule="auto"/>
      <w:outlineLvl w:val="8"/>
    </w:pPr>
    <w:rPr>
      <w:rFonts w:asciiTheme="majorHAnsi" w:eastAsiaTheme="majorEastAsia" w:hAnsiTheme="majorHAnsi" w:cstheme="majorBidi"/>
      <w:b/>
      <w:iCs/>
      <w:caps/>
      <w:color w:val="33B7D3" w:themeColor="accent1"/>
      <w:sz w:val="16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ripJournalTable">
    <w:name w:val="Trip Journal Table"/>
    <w:basedOn w:val="TableNormal"/>
    <w:uiPriority w:val="99"/>
    <w:tblPr>
      <w:tblBorders>
        <w:top w:val="single" w:sz="36" w:space="0" w:color="483E41" w:themeColor="text2"/>
        <w:insideH w:val="single" w:sz="12" w:space="0" w:color="483E41" w:themeColor="text2"/>
      </w:tblBorders>
      <w:tblCellMar>
        <w:top w:w="288" w:type="dxa"/>
        <w:left w:w="0" w:type="dxa"/>
        <w:right w:w="0" w:type="dxa"/>
      </w:tblCellMar>
    </w:tblPr>
  </w:style>
  <w:style w:type="paragraph" w:styleId="Footer">
    <w:name w:val="footer"/>
    <w:basedOn w:val="Normal"/>
    <w:link w:val="FooterChar"/>
    <w:uiPriority w:val="99"/>
    <w:unhideWhenUsed/>
    <w:qFormat/>
    <w:pPr>
      <w:spacing w:after="0" w:line="240" w:lineRule="auto"/>
    </w:pPr>
    <w:rPr>
      <w:color w:val="96858A" w:themeColor="text2" w:themeTint="99"/>
      <w:sz w:val="44"/>
    </w:rPr>
  </w:style>
  <w:style w:type="character" w:customStyle="1" w:styleId="FooterChar">
    <w:name w:val="Footer Char"/>
    <w:basedOn w:val="DefaultParagraphFont"/>
    <w:link w:val="Footer"/>
    <w:uiPriority w:val="99"/>
    <w:rPr>
      <w:color w:val="96858A" w:themeColor="text2" w:themeTint="99"/>
      <w:sz w:val="4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  <w:szCs w:val="18"/>
    </w:rPr>
  </w:style>
  <w:style w:type="paragraph" w:styleId="Date">
    <w:name w:val="Date"/>
    <w:basedOn w:val="Normal"/>
    <w:next w:val="Heading1"/>
    <w:link w:val="DateChar"/>
    <w:uiPriority w:val="3"/>
    <w:unhideWhenUsed/>
    <w:qFormat/>
    <w:pPr>
      <w:pBdr>
        <w:bottom w:val="single" w:sz="36" w:space="9" w:color="483E41" w:themeColor="text2"/>
      </w:pBdr>
      <w:spacing w:after="280" w:line="240" w:lineRule="auto"/>
    </w:pPr>
    <w:rPr>
      <w:b/>
      <w:caps/>
      <w:sz w:val="34"/>
    </w:rPr>
  </w:style>
  <w:style w:type="character" w:customStyle="1" w:styleId="DateChar">
    <w:name w:val="Date Char"/>
    <w:basedOn w:val="DefaultParagraphFont"/>
    <w:link w:val="Date"/>
    <w:uiPriority w:val="3"/>
    <w:rPr>
      <w:b/>
      <w:caps/>
      <w:sz w:val="34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b/>
      <w:caps/>
      <w:kern w:val="28"/>
      <w:sz w:val="88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b/>
      <w:caps/>
      <w:kern w:val="28"/>
      <w:sz w:val="88"/>
      <w:szCs w:val="56"/>
    </w:rPr>
  </w:style>
  <w:style w:type="paragraph" w:styleId="Subtitle">
    <w:name w:val="Subtitle"/>
    <w:basedOn w:val="Normal"/>
    <w:next w:val="Date"/>
    <w:link w:val="SubtitleChar"/>
    <w:uiPriority w:val="2"/>
    <w:qFormat/>
    <w:pPr>
      <w:numPr>
        <w:ilvl w:val="1"/>
      </w:numPr>
      <w:spacing w:after="260"/>
      <w:contextualSpacing/>
    </w:pPr>
    <w:rPr>
      <w:rFonts w:asciiTheme="majorHAnsi" w:eastAsiaTheme="minorEastAsia" w:hAnsiTheme="majorHAnsi"/>
      <w:caps/>
      <w:sz w:val="88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aps/>
      <w:sz w:val="88"/>
      <w:szCs w:val="22"/>
    </w:rPr>
  </w:style>
  <w:style w:type="character" w:customStyle="1" w:styleId="Heading1Char">
    <w:name w:val="Heading 1 Char"/>
    <w:basedOn w:val="DefaultParagraphFont"/>
    <w:link w:val="Heading1"/>
    <w:uiPriority w:val="5"/>
    <w:rPr>
      <w:rFonts w:asciiTheme="majorHAnsi" w:eastAsiaTheme="majorEastAsia" w:hAnsiTheme="majorHAnsi" w:cstheme="majorBidi"/>
      <w:caps/>
      <w:sz w:val="44"/>
      <w:szCs w:val="32"/>
    </w:rPr>
  </w:style>
  <w:style w:type="character" w:customStyle="1" w:styleId="Heading2Char">
    <w:name w:val="Heading 2 Char"/>
    <w:basedOn w:val="DefaultParagraphFont"/>
    <w:link w:val="Heading2"/>
    <w:uiPriority w:val="6"/>
    <w:rPr>
      <w:rFonts w:asciiTheme="majorHAnsi" w:eastAsiaTheme="majorEastAsia" w:hAnsiTheme="majorHAnsi" w:cstheme="majorBidi"/>
      <w:b/>
      <w:caps/>
      <w:color w:val="33B7D3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7"/>
    <w:semiHidden/>
    <w:rPr>
      <w:rFonts w:asciiTheme="majorHAnsi" w:eastAsiaTheme="majorEastAsia" w:hAnsiTheme="majorHAnsi" w:cstheme="majorBidi"/>
      <w:b/>
      <w:caps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Cs/>
      <w:caps/>
      <w:sz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b/>
      <w:caps/>
      <w:color w:val="33B7D3" w:themeColor="accent1"/>
      <w:sz w:val="20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aps/>
      <w:color w:val="33B7D3" w:themeColor="accent1"/>
      <w:sz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b/>
      <w:iCs/>
      <w:caps/>
      <w:color w:val="96858A" w:themeColor="text2" w:themeTint="99"/>
      <w:sz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aps/>
      <w:color w:val="96858A" w:themeColor="text2" w:themeTint="99"/>
      <w:sz w:val="20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b/>
      <w:iCs/>
      <w:caps/>
      <w:color w:val="33B7D3" w:themeColor="accent1"/>
      <w:sz w:val="16"/>
      <w:szCs w:val="21"/>
    </w:rPr>
  </w:style>
  <w:style w:type="paragraph" w:styleId="Quote">
    <w:name w:val="Quote"/>
    <w:basedOn w:val="Normal"/>
    <w:next w:val="Normal"/>
    <w:link w:val="QuoteChar"/>
    <w:uiPriority w:val="37"/>
    <w:semiHidden/>
    <w:unhideWhenUsed/>
    <w:qFormat/>
    <w:pPr>
      <w:spacing w:before="260" w:after="260"/>
      <w:contextualSpacing/>
    </w:pPr>
    <w:rPr>
      <w:iCs/>
      <w:sz w:val="40"/>
    </w:rPr>
  </w:style>
  <w:style w:type="character" w:customStyle="1" w:styleId="QuoteChar">
    <w:name w:val="Quote Char"/>
    <w:basedOn w:val="DefaultParagraphFont"/>
    <w:link w:val="Quote"/>
    <w:uiPriority w:val="37"/>
    <w:semiHidden/>
    <w:rPr>
      <w:iCs/>
      <w:sz w:val="4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260" w:after="260"/>
      <w:contextualSpacing/>
    </w:pPr>
    <w:rPr>
      <w:iCs/>
      <w:color w:val="33B7D3" w:themeColor="accent1"/>
      <w:sz w:val="4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Cs/>
      <w:color w:val="33B7D3" w:themeColor="accent1"/>
      <w:sz w:val="40"/>
    </w:rPr>
  </w:style>
  <w:style w:type="paragraph" w:styleId="ListParagraph">
    <w:name w:val="List Paragraph"/>
    <w:basedOn w:val="Normal"/>
    <w:uiPriority w:val="34"/>
    <w:unhideWhenUsed/>
    <w:qFormat/>
    <w:pPr>
      <w:ind w:left="720"/>
      <w:contextualSpacing/>
    </w:pPr>
  </w:style>
  <w:style w:type="character" w:styleId="BookTitle">
    <w:name w:val="Book Title"/>
    <w:basedOn w:val="DefaultParagraphFont"/>
    <w:uiPriority w:val="33"/>
    <w:semiHidden/>
    <w:unhideWhenUsed/>
    <w:qFormat/>
    <w:rPr>
      <w:rFonts w:asciiTheme="majorHAnsi" w:hAnsiTheme="majorHAnsi"/>
      <w:b w:val="0"/>
      <w:bCs/>
      <w:i w:val="0"/>
      <w:iCs/>
      <w:spacing w:val="0"/>
      <w:sz w:val="28"/>
      <w:u w:val="single" w:color="483E41" w:themeColor="text2"/>
    </w:rPr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Cs/>
      <w:sz w:val="20"/>
      <w:szCs w:val="18"/>
    </w:rPr>
  </w:style>
  <w:style w:type="character" w:styleId="IntenseEmphasis">
    <w:name w:val="Intense Emphasis"/>
    <w:basedOn w:val="DefaultParagraphFont"/>
    <w:uiPriority w:val="28"/>
    <w:semiHidden/>
    <w:unhideWhenUsed/>
    <w:qFormat/>
    <w:rPr>
      <w:b/>
      <w:i w:val="0"/>
      <w:iCs/>
      <w:color w:val="33B7D3" w:themeColor="accent1"/>
    </w:rPr>
  </w:style>
  <w:style w:type="character" w:styleId="Emphasis">
    <w:name w:val="Emphasis"/>
    <w:basedOn w:val="DefaultParagraphFont"/>
    <w:uiPriority w:val="20"/>
    <w:semiHidden/>
    <w:unhideWhenUsed/>
    <w:qFormat/>
    <w:rPr>
      <w:i w:val="0"/>
      <w:iCs/>
      <w:color w:val="33B7D3" w:themeColor="accent1"/>
    </w:rPr>
  </w:style>
  <w:style w:type="character" w:styleId="Strong">
    <w:name w:val="Strong"/>
    <w:basedOn w:val="DefaultParagraphFont"/>
    <w:uiPriority w:val="22"/>
    <w:semiHidden/>
    <w:unhideWhenUsed/>
    <w:qFormat/>
    <w:rPr>
      <w:b/>
      <w:bCs/>
      <w:color w:val="483E41" w:themeColor="text2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caps/>
      <w:smallCaps w:val="0"/>
      <w:color w:val="483E41" w:themeColor="text2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/>
      <w:smallCaps w:val="0"/>
      <w:color w:val="483E41" w:themeColor="text2"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character" w:styleId="SubtleEmphasis">
    <w:name w:val="Subtle Emphasis"/>
    <w:basedOn w:val="DefaultParagraphFont"/>
    <w:uiPriority w:val="19"/>
    <w:semiHidden/>
    <w:unhideWhenUsed/>
    <w:qFormat/>
    <w:rPr>
      <w:b w:val="0"/>
      <w:i w:val="0"/>
      <w:iCs/>
      <w:color w:val="96858A" w:themeColor="text2" w:themeTint="99"/>
    </w:rPr>
  </w:style>
  <w:style w:type="paragraph" w:styleId="Header">
    <w:name w:val="header"/>
    <w:basedOn w:val="Normal"/>
    <w:link w:val="HeaderChar"/>
    <w:uiPriority w:val="99"/>
    <w:qFormat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character" w:styleId="PageNumber">
    <w:name w:val="page number"/>
    <w:basedOn w:val="DefaultParagraphFont"/>
    <w:uiPriority w:val="99"/>
    <w:semiHidden/>
    <w:unhideWhenUsed/>
    <w:rsid w:val="00866100"/>
  </w:style>
  <w:style w:type="character" w:styleId="Hyperlink">
    <w:name w:val="Hyperlink"/>
    <w:basedOn w:val="DefaultParagraphFont"/>
    <w:uiPriority w:val="99"/>
    <w:unhideWhenUsed/>
    <w:rsid w:val="00866100"/>
    <w:rPr>
      <w:color w:val="33B7D3" w:themeColor="hyperlink"/>
      <w:u w:val="single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D96421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D96421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3822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oter" Target="footer4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akimple@mountainstudies.org" TargetMode="Externa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mailto:akimple@mountainstudies.org" TargetMode="External"/></Relationships>
</file>

<file path=word/theme/theme1.xml><?xml version="1.0" encoding="utf-8"?>
<a:theme xmlns:a="http://schemas.openxmlformats.org/drawingml/2006/main" name="Office Theme">
  <a:themeElements>
    <a:clrScheme name="Custom 25">
      <a:dk1>
        <a:sysClr val="windowText" lastClr="000000"/>
      </a:dk1>
      <a:lt1>
        <a:sysClr val="window" lastClr="FFFFFF"/>
      </a:lt1>
      <a:dk2>
        <a:srgbClr val="483E41"/>
      </a:dk2>
      <a:lt2>
        <a:srgbClr val="F9FAF8"/>
      </a:lt2>
      <a:accent1>
        <a:srgbClr val="33B7D3"/>
      </a:accent1>
      <a:accent2>
        <a:srgbClr val="E7635F"/>
      </a:accent2>
      <a:accent3>
        <a:srgbClr val="4FBF68"/>
      </a:accent3>
      <a:accent4>
        <a:srgbClr val="F57E0D"/>
      </a:accent4>
      <a:accent5>
        <a:srgbClr val="D1DE3C"/>
      </a:accent5>
      <a:accent6>
        <a:srgbClr val="D47EC1"/>
      </a:accent6>
      <a:hlink>
        <a:srgbClr val="33B7D3"/>
      </a:hlink>
      <a:folHlink>
        <a:srgbClr val="D47EC1"/>
      </a:folHlink>
    </a:clrScheme>
    <a:fontScheme name="Trip_Journal_Fonts">
      <a:majorFont>
        <a:latin typeface="Tahoma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C4859F7C-7FB1-4946-A184-ABF90D0141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261</Words>
  <Characters>1493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Page Buono</dc:creator>
  <cp:keywords/>
  <dc:description/>
  <cp:lastModifiedBy>Laurel Sebastian</cp:lastModifiedBy>
  <cp:revision>1</cp:revision>
  <cp:lastPrinted>2018-04-18T18:42:00Z</cp:lastPrinted>
  <dcterms:created xsi:type="dcterms:W3CDTF">2018-05-01T23:28:00Z</dcterms:created>
  <dcterms:modified xsi:type="dcterms:W3CDTF">2018-05-10T15:17:00Z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ssetID">
    <vt:lpwstr>TF10002003</vt:lpwstr>
  </property>
</Properties>
</file>